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B5" w:rsidRPr="000026B5" w:rsidRDefault="000026B5" w:rsidP="000026B5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bookmarkStart w:id="0" w:name="_page_3_0"/>
      <w:bookmarkEnd w:id="0"/>
      <w:r w:rsidRPr="000026B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Приложение 3   </w:t>
      </w:r>
    </w:p>
    <w:p w:rsidR="000026B5" w:rsidRPr="000026B5" w:rsidRDefault="000026B5" w:rsidP="000026B5">
      <w:pPr>
        <w:spacing w:after="0" w:line="259" w:lineRule="auto"/>
        <w:jc w:val="right"/>
        <w:rPr>
          <w:rFonts w:ascii="Times New Roman" w:eastAsia="Calibri" w:hAnsi="Times New Roman" w:cs="Times New Roman"/>
          <w:i/>
          <w:color w:val="FF0000"/>
          <w:sz w:val="24"/>
          <w:szCs w:val="24"/>
          <w:lang w:eastAsia="ru-RU"/>
        </w:rPr>
      </w:pPr>
      <w:r w:rsidRPr="000026B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 адаптированной  основной  общеобразовательной  программе начального   общего образования, утвержденной приказо</w:t>
      </w:r>
      <w:r w:rsidR="00710AA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 МБОУ «Гимназия г. Болхова» № 67  - ОД  от 28 августа 2025</w:t>
      </w:r>
      <w:r w:rsidRPr="000026B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г.</w:t>
      </w:r>
    </w:p>
    <w:p w:rsidR="000026B5" w:rsidRPr="000026B5" w:rsidRDefault="000026B5" w:rsidP="000026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026B5" w:rsidRPr="000026B5" w:rsidRDefault="000026B5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0026B5" w:rsidRPr="000026B5" w:rsidRDefault="000026B5" w:rsidP="000026B5">
      <w:pPr>
        <w:spacing w:after="0" w:line="259" w:lineRule="auto"/>
        <w:rPr>
          <w:rFonts w:ascii="Times New Roman" w:eastAsia="Calibri" w:hAnsi="Times New Roman" w:cs="Times New Roman"/>
          <w:b/>
          <w:i/>
          <w:sz w:val="44"/>
          <w:szCs w:val="44"/>
          <w:lang w:eastAsia="ru-RU"/>
        </w:rPr>
      </w:pPr>
    </w:p>
    <w:p w:rsidR="000026B5" w:rsidRPr="000026B5" w:rsidRDefault="000026B5" w:rsidP="000026B5">
      <w:pPr>
        <w:spacing w:after="0" w:line="259" w:lineRule="auto"/>
        <w:rPr>
          <w:rFonts w:ascii="Times New Roman" w:eastAsia="Calibri" w:hAnsi="Times New Roman" w:cs="Times New Roman"/>
          <w:b/>
          <w:i/>
          <w:sz w:val="44"/>
          <w:szCs w:val="44"/>
          <w:lang w:eastAsia="ru-RU"/>
        </w:rPr>
      </w:pPr>
    </w:p>
    <w:p w:rsidR="000026B5" w:rsidRDefault="000026B5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710AAD" w:rsidRDefault="00710AAD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710AAD" w:rsidRDefault="00710AAD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710AAD" w:rsidRDefault="00710AAD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710AAD" w:rsidRDefault="00710AAD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710AAD" w:rsidRDefault="00710AAD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710AAD" w:rsidRDefault="00710AAD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710AAD" w:rsidRPr="000026B5" w:rsidRDefault="00710AAD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0026B5" w:rsidRPr="000026B5" w:rsidRDefault="000026B5" w:rsidP="000026B5">
      <w:pPr>
        <w:spacing w:after="0" w:line="259" w:lineRule="auto"/>
        <w:jc w:val="center"/>
        <w:rPr>
          <w:rFonts w:ascii="Times New Roman" w:eastAsia="Calibri" w:hAnsi="Times New Roman" w:cs="Times New Roman"/>
          <w:b/>
          <w:i/>
          <w:sz w:val="72"/>
          <w:szCs w:val="72"/>
          <w:lang w:eastAsia="ru-RU"/>
        </w:rPr>
      </w:pPr>
      <w:r w:rsidRPr="000026B5">
        <w:rPr>
          <w:rFonts w:ascii="Times New Roman" w:eastAsia="Calibri" w:hAnsi="Times New Roman" w:cs="Times New Roman"/>
          <w:b/>
          <w:i/>
          <w:sz w:val="72"/>
          <w:szCs w:val="72"/>
          <w:lang w:eastAsia="ru-RU"/>
        </w:rPr>
        <w:t xml:space="preserve">Учебный план </w:t>
      </w:r>
    </w:p>
    <w:p w:rsidR="000026B5" w:rsidRPr="000026B5" w:rsidRDefault="000026B5" w:rsidP="000026B5">
      <w:pPr>
        <w:spacing w:after="0" w:line="259" w:lineRule="auto"/>
        <w:jc w:val="center"/>
        <w:rPr>
          <w:rFonts w:ascii="Times New Roman" w:eastAsia="Calibri" w:hAnsi="Times New Roman" w:cs="Times New Roman"/>
          <w:b/>
          <w:i/>
          <w:sz w:val="56"/>
          <w:szCs w:val="56"/>
          <w:lang w:eastAsia="ru-RU"/>
        </w:rPr>
      </w:pPr>
      <w:r w:rsidRPr="000026B5">
        <w:rPr>
          <w:rFonts w:ascii="Times New Roman" w:eastAsia="Calibri" w:hAnsi="Times New Roman" w:cs="Times New Roman"/>
          <w:b/>
          <w:i/>
          <w:sz w:val="56"/>
          <w:szCs w:val="56"/>
          <w:lang w:eastAsia="ru-RU"/>
        </w:rPr>
        <w:t>на 202</w:t>
      </w:r>
      <w:r w:rsidR="00710AAD">
        <w:rPr>
          <w:rFonts w:ascii="Times New Roman" w:eastAsia="Calibri" w:hAnsi="Times New Roman" w:cs="Times New Roman"/>
          <w:b/>
          <w:i/>
          <w:sz w:val="56"/>
          <w:szCs w:val="56"/>
          <w:lang w:eastAsia="ru-RU"/>
        </w:rPr>
        <w:t>5 - 2026</w:t>
      </w:r>
      <w:r w:rsidRPr="000026B5">
        <w:rPr>
          <w:rFonts w:ascii="Times New Roman" w:eastAsia="Calibri" w:hAnsi="Times New Roman" w:cs="Times New Roman"/>
          <w:b/>
          <w:i/>
          <w:sz w:val="56"/>
          <w:szCs w:val="56"/>
          <w:lang w:eastAsia="ru-RU"/>
        </w:rPr>
        <w:t xml:space="preserve"> учебный год</w:t>
      </w:r>
    </w:p>
    <w:p w:rsidR="000026B5" w:rsidRPr="000026B5" w:rsidRDefault="000026B5" w:rsidP="000026B5">
      <w:pPr>
        <w:spacing w:after="0" w:line="259" w:lineRule="auto"/>
        <w:jc w:val="center"/>
        <w:rPr>
          <w:rFonts w:ascii="Times New Roman" w:eastAsia="Calibri" w:hAnsi="Times New Roman" w:cs="Times New Roman"/>
          <w:b/>
          <w:i/>
          <w:sz w:val="48"/>
          <w:szCs w:val="48"/>
          <w:lang w:eastAsia="ru-RU"/>
        </w:rPr>
      </w:pPr>
      <w:r w:rsidRPr="000026B5">
        <w:rPr>
          <w:rFonts w:ascii="Times New Roman" w:eastAsia="Calibri" w:hAnsi="Times New Roman" w:cs="Times New Roman"/>
          <w:b/>
          <w:i/>
          <w:sz w:val="48"/>
          <w:szCs w:val="48"/>
          <w:lang w:eastAsia="ru-RU"/>
        </w:rPr>
        <w:t>для обучающихся с расстройством аутистического спектра</w:t>
      </w:r>
      <w:r w:rsidR="00710AAD">
        <w:rPr>
          <w:rFonts w:ascii="Times New Roman" w:eastAsia="Calibri" w:hAnsi="Times New Roman" w:cs="Times New Roman"/>
          <w:b/>
          <w:i/>
          <w:sz w:val="48"/>
          <w:szCs w:val="48"/>
          <w:lang w:eastAsia="ru-RU"/>
        </w:rPr>
        <w:t xml:space="preserve"> (вариант 8.4</w:t>
      </w:r>
      <w:r w:rsidRPr="000026B5">
        <w:rPr>
          <w:rFonts w:ascii="Times New Roman" w:eastAsia="Calibri" w:hAnsi="Times New Roman" w:cs="Times New Roman"/>
          <w:b/>
          <w:i/>
          <w:sz w:val="48"/>
          <w:szCs w:val="48"/>
          <w:lang w:eastAsia="ru-RU"/>
        </w:rPr>
        <w:t>.)</w:t>
      </w:r>
    </w:p>
    <w:p w:rsidR="000026B5" w:rsidRPr="000026B5" w:rsidRDefault="000026B5" w:rsidP="000026B5">
      <w:pPr>
        <w:spacing w:after="0" w:line="259" w:lineRule="auto"/>
        <w:jc w:val="center"/>
        <w:rPr>
          <w:rFonts w:ascii="Times New Roman" w:eastAsia="Calibri" w:hAnsi="Times New Roman" w:cs="Times New Roman"/>
          <w:b/>
          <w:i/>
          <w:sz w:val="56"/>
          <w:szCs w:val="56"/>
          <w:lang w:eastAsia="ru-RU"/>
        </w:rPr>
      </w:pPr>
      <w:r w:rsidRPr="000026B5">
        <w:rPr>
          <w:rFonts w:ascii="Times New Roman" w:eastAsia="Calibri" w:hAnsi="Times New Roman" w:cs="Times New Roman"/>
          <w:b/>
          <w:i/>
          <w:sz w:val="48"/>
          <w:szCs w:val="48"/>
          <w:lang w:eastAsia="ru-RU"/>
        </w:rPr>
        <w:t>(</w:t>
      </w:r>
      <w:r w:rsidRPr="000026B5">
        <w:rPr>
          <w:rFonts w:ascii="Times New Roman" w:eastAsia="Calibri" w:hAnsi="Times New Roman" w:cs="Times New Roman"/>
          <w:b/>
          <w:i/>
          <w:sz w:val="56"/>
          <w:szCs w:val="56"/>
          <w:lang w:eastAsia="ru-RU"/>
        </w:rPr>
        <w:t>1-4 класс)</w:t>
      </w:r>
    </w:p>
    <w:p w:rsidR="000026B5" w:rsidRPr="000026B5" w:rsidRDefault="000026B5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0026B5" w:rsidRPr="000026B5" w:rsidRDefault="000026B5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0026B5" w:rsidRDefault="000026B5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710AAD" w:rsidRDefault="00710AAD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710AAD" w:rsidRDefault="00710AAD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710AAD" w:rsidRDefault="00710AAD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710AAD" w:rsidRDefault="00710AAD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710AAD" w:rsidRDefault="00710AAD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710AAD" w:rsidRDefault="00710AAD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710AAD" w:rsidRDefault="00710AAD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710AAD" w:rsidRDefault="00710AAD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710AAD" w:rsidRPr="000026B5" w:rsidRDefault="00710AAD" w:rsidP="000026B5">
      <w:pPr>
        <w:spacing w:after="0" w:line="259" w:lineRule="auto"/>
        <w:rPr>
          <w:rFonts w:ascii="Times New Roman" w:eastAsia="Calibri" w:hAnsi="Times New Roman" w:cs="Times New Roman"/>
          <w:lang w:eastAsia="ru-RU"/>
        </w:rPr>
      </w:pPr>
    </w:p>
    <w:p w:rsidR="000026B5" w:rsidRPr="000026B5" w:rsidRDefault="000026B5" w:rsidP="000026B5">
      <w:pPr>
        <w:spacing w:after="0" w:line="259" w:lineRule="auto"/>
        <w:rPr>
          <w:rFonts w:ascii="Times New Roman" w:eastAsia="Calibri" w:hAnsi="Times New Roman" w:cs="Times New Roman"/>
          <w:color w:val="FF0000"/>
          <w:lang w:eastAsia="ru-RU"/>
        </w:rPr>
      </w:pPr>
    </w:p>
    <w:p w:rsidR="000026B5" w:rsidRPr="000026B5" w:rsidRDefault="000026B5" w:rsidP="000026B5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026B5">
        <w:rPr>
          <w:rFonts w:ascii="Times New Roman" w:eastAsia="Calibri" w:hAnsi="Times New Roman" w:cs="Times New Roman"/>
          <w:sz w:val="24"/>
          <w:szCs w:val="24"/>
          <w:lang w:eastAsia="ru-RU"/>
        </w:rPr>
        <w:t>Обсуждён</w:t>
      </w:r>
      <w:proofErr w:type="gramEnd"/>
      <w:r w:rsidRPr="000026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 рекомендован к утверждению</w:t>
      </w:r>
    </w:p>
    <w:p w:rsidR="000026B5" w:rsidRPr="000026B5" w:rsidRDefault="000026B5" w:rsidP="000026B5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26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педагогическом совете </w:t>
      </w:r>
    </w:p>
    <w:p w:rsidR="000026B5" w:rsidRPr="000026B5" w:rsidRDefault="00710AAD" w:rsidP="000026B5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 №1 от « 28» августа  2025</w:t>
      </w:r>
      <w:r w:rsidR="000026B5" w:rsidRPr="000026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</w:p>
    <w:p w:rsidR="000026B5" w:rsidRPr="000026B5" w:rsidRDefault="000026B5" w:rsidP="000026B5">
      <w:pPr>
        <w:spacing w:after="0" w:line="259" w:lineRule="auto"/>
        <w:rPr>
          <w:rFonts w:ascii="Calibri" w:eastAsia="Calibri" w:hAnsi="Calibri" w:cs="Times New Roman"/>
          <w:color w:val="FF0000"/>
          <w:lang w:eastAsia="ru-RU"/>
        </w:rPr>
      </w:pPr>
    </w:p>
    <w:p w:rsidR="000026B5" w:rsidRPr="000026B5" w:rsidRDefault="000026B5" w:rsidP="000026B5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0026B5" w:rsidRPr="000026B5" w:rsidRDefault="000026B5" w:rsidP="000026B5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0026B5" w:rsidRPr="000026B5" w:rsidRDefault="000026B5" w:rsidP="000026B5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0026B5" w:rsidRPr="000026B5" w:rsidRDefault="000026B5" w:rsidP="000026B5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0026B5" w:rsidRPr="000026B5" w:rsidRDefault="000026B5" w:rsidP="000026B5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0026B5" w:rsidRPr="000026B5" w:rsidRDefault="000026B5" w:rsidP="000026B5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0026B5" w:rsidRPr="000026B5" w:rsidRDefault="000026B5" w:rsidP="000026B5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0026B5" w:rsidRPr="000026B5" w:rsidRDefault="000026B5" w:rsidP="000026B5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0026B5" w:rsidRPr="000026B5" w:rsidRDefault="000026B5" w:rsidP="000026B5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0026B5" w:rsidRPr="000026B5" w:rsidRDefault="000026B5" w:rsidP="000026B5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0026B5" w:rsidRPr="000026B5" w:rsidRDefault="000026B5" w:rsidP="000026B5">
      <w:pPr>
        <w:spacing w:after="0" w:line="259" w:lineRule="auto"/>
        <w:rPr>
          <w:rFonts w:ascii="Calibri" w:eastAsia="Calibri" w:hAnsi="Calibri" w:cs="Calibri"/>
          <w:lang w:eastAsia="ru-RU"/>
        </w:rPr>
      </w:pPr>
    </w:p>
    <w:p w:rsidR="000026B5" w:rsidRPr="000026B5" w:rsidRDefault="000026B5" w:rsidP="000026B5">
      <w:pPr>
        <w:widowControl w:val="0"/>
        <w:numPr>
          <w:ilvl w:val="0"/>
          <w:numId w:val="1"/>
        </w:numPr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26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0026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ЯС</w:t>
      </w:r>
      <w:r w:rsidRPr="00002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0026B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Ь</w:t>
      </w:r>
      <w:r w:rsidRPr="000026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0026B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З</w:t>
      </w:r>
      <w:r w:rsidRPr="000026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0026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С</w:t>
      </w:r>
      <w:r w:rsidRPr="000026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К</w:t>
      </w:r>
      <w:r w:rsidRPr="00002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0026B5" w:rsidRPr="000026B5" w:rsidRDefault="000026B5" w:rsidP="000026B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6B5" w:rsidRPr="000026B5" w:rsidRDefault="000026B5" w:rsidP="000026B5">
      <w:pPr>
        <w:widowControl w:val="0"/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2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1.1.</w:t>
      </w:r>
      <w:r w:rsidRPr="000026B5">
        <w:rPr>
          <w:rFonts w:ascii="Times New Roman" w:eastAsia="Times New Roman" w:hAnsi="Times New Roman" w:cs="Times New Roman"/>
          <w:bCs/>
          <w:color w:val="000000"/>
          <w:spacing w:val="68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0026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0026B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0026B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ы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026B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026B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рый</w:t>
      </w:r>
      <w:r w:rsidRPr="000026B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оп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р</w:t>
      </w:r>
      <w:r w:rsidRPr="000026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ь,</w:t>
      </w:r>
      <w:r w:rsidRPr="000026B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0026B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доем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сть,</w:t>
      </w:r>
      <w:r w:rsidRPr="000026B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0026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</w:t>
      </w:r>
      <w:r w:rsidRPr="000026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0026B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0026B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</w:t>
      </w:r>
      <w:r w:rsidRPr="000026B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б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026B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0026B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тов,</w:t>
      </w:r>
      <w:r w:rsidRPr="000026B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0026B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0026B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</w:t>
      </w:r>
      <w:r w:rsidRPr="000026B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й),</w:t>
      </w:r>
      <w:r w:rsidRPr="000026B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0026B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026B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0026B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д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 и 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0026B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чн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а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тт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ц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0026B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ся.</w:t>
      </w:r>
    </w:p>
    <w:p w:rsidR="000026B5" w:rsidRPr="000026B5" w:rsidRDefault="000026B5" w:rsidP="000026B5">
      <w:pPr>
        <w:widowControl w:val="0"/>
        <w:spacing w:before="3"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0026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0026B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Pr="000026B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0026B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0026B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0026B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0026B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дставля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026B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ц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026B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мп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ен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еализа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0026B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0026B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026B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щ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0026B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бяза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ь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r w:rsidRPr="000026B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0026B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ь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0026B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0026B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0026B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026B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0026B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026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026B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ач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бразован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026B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026B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с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ств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ниями 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ОС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26B5" w:rsidRPr="000026B5" w:rsidRDefault="000026B5" w:rsidP="000026B5">
      <w:pPr>
        <w:widowControl w:val="0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0026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</w:t>
      </w:r>
      <w:r w:rsidRPr="000026B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0026B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сн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0026B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0026B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026B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лн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0026B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ванной</w:t>
      </w:r>
      <w:r w:rsidRPr="000026B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026B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0026B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мм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026B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ван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0026B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(А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 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026B5" w:rsidRPr="000026B5" w:rsidRDefault="000026B5" w:rsidP="000026B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0026B5">
        <w:rPr>
          <w:rFonts w:ascii="Times New Roman" w:eastAsia="Times New Roman" w:hAnsi="Times New Roman" w:cs="Times New Roman"/>
          <w:sz w:val="24"/>
          <w:szCs w:val="24"/>
        </w:rPr>
        <w:t>Учебный план МБОУ «Гимназия г. Болхова», реализующей АООП для обучающихся с РАС</w:t>
      </w:r>
      <w:r w:rsidRPr="000026B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proofErr w:type="gramStart"/>
      <w:r w:rsidR="00710AA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710AAD">
        <w:rPr>
          <w:rFonts w:ascii="Times New Roman" w:eastAsia="Times New Roman" w:hAnsi="Times New Roman" w:cs="Times New Roman"/>
          <w:sz w:val="24"/>
          <w:szCs w:val="24"/>
        </w:rPr>
        <w:t>8.4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), фиксирует общий объем нагрузки, максимальный объём аудиторной нагрузки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обучающихся, состав и структуру обязательных предметных областей, распределяет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 xml:space="preserve">учебное время, отводимое на их освоение по классам и учебным предметам. Учебный </w:t>
      </w:r>
      <w:r w:rsidRPr="000026B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002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рассчитан на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10AA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 xml:space="preserve"> лет: подготовительный</w:t>
      </w:r>
      <w:r w:rsidRPr="00002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(1-й класс</w:t>
      </w:r>
      <w:r w:rsidR="00710AAD">
        <w:rPr>
          <w:rFonts w:ascii="Times New Roman" w:eastAsia="Times New Roman" w:hAnsi="Times New Roman" w:cs="Times New Roman"/>
          <w:sz w:val="24"/>
          <w:szCs w:val="24"/>
        </w:rPr>
        <w:t xml:space="preserve"> рассчитан на 2 года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02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002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4 класс.</w:t>
      </w:r>
    </w:p>
    <w:p w:rsidR="000026B5" w:rsidRPr="000026B5" w:rsidRDefault="000026B5" w:rsidP="00710AAD">
      <w:pPr>
        <w:widowControl w:val="0"/>
        <w:numPr>
          <w:ilvl w:val="1"/>
          <w:numId w:val="1"/>
        </w:numPr>
        <w:spacing w:after="0" w:line="240" w:lineRule="auto"/>
        <w:ind w:left="142" w:right="-15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0026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0026B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0026B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АО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026B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026B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ихся</w:t>
      </w:r>
      <w:r w:rsidRPr="000026B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026B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0026B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="00710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МБ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026B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«Гимназия г. Болхова»</w:t>
      </w:r>
      <w:r w:rsidRPr="000026B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0026B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0026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0026B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0026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0026B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ы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0026B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002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</w:t>
      </w:r>
      <w:r w:rsidRPr="00002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</w:t>
      </w:r>
      <w:r w:rsidRPr="000026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0026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</w:t>
      </w:r>
    </w:p>
    <w:p w:rsidR="000026B5" w:rsidRPr="000026B5" w:rsidRDefault="000026B5" w:rsidP="000026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26B5">
        <w:rPr>
          <w:rFonts w:ascii="Calibri" w:eastAsia="Calibri" w:hAnsi="Calibri" w:cs="Calibri"/>
          <w:lang w:eastAsia="ru-RU"/>
        </w:rPr>
        <w:t>-</w:t>
      </w:r>
      <w:r w:rsidRPr="000026B5">
        <w:rPr>
          <w:rFonts w:ascii="Calibri" w:eastAsia="Calibri" w:hAnsi="Calibri" w:cs="Calibri"/>
          <w:lang w:eastAsia="ru-RU"/>
        </w:rPr>
        <w:tab/>
      </w:r>
      <w:r w:rsidRPr="000026B5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№273-ФЗ от 29 декабря 2012 года «Об образовании в Российской Федерации» с изменениями и дополнениями;</w:t>
      </w:r>
    </w:p>
    <w:p w:rsidR="000026B5" w:rsidRPr="000026B5" w:rsidRDefault="000026B5" w:rsidP="000026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26B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0026B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Федеральным государственным образовательным стандартом начального общего образования для детей с ограниченными возможностями здоровья (приказ </w:t>
      </w:r>
      <w:proofErr w:type="spellStart"/>
      <w:r w:rsidRPr="000026B5">
        <w:rPr>
          <w:rFonts w:ascii="Times New Roman" w:eastAsia="Calibri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026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России от19.12.2014г. №1598);</w:t>
      </w:r>
    </w:p>
    <w:p w:rsidR="000026B5" w:rsidRPr="000026B5" w:rsidRDefault="000026B5" w:rsidP="000026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26B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0026B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Федеральной адаптированной образовательной программы начального общего образования обучающихся с ОВЗ, утвержденной приказом Министерства просвещения Российской Федерации от 24 ноября 2022 г. № 1023г.</w:t>
      </w:r>
      <w:proofErr w:type="gramStart"/>
      <w:r w:rsidRPr="000026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0026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изменениями, внесенными приказом Министерства просвещения Российской Федерации от 1 февраля 2024 г. № 67</w:t>
      </w:r>
    </w:p>
    <w:p w:rsidR="000026B5" w:rsidRPr="000026B5" w:rsidRDefault="000026B5" w:rsidP="000026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026B5">
        <w:rPr>
          <w:rFonts w:ascii="Times New Roman" w:eastAsia="Calibri" w:hAnsi="Times New Roman" w:cs="Times New Roman"/>
          <w:sz w:val="24"/>
          <w:szCs w:val="24"/>
          <w:lang w:eastAsia="ru-RU"/>
        </w:rPr>
        <w:t>«О внесении изменений в некоторые приказы Министерства просвещения Российской Федерации, касающиеся адаптированных образовательных программ», (зарегистрирован Министерством юстиции Российской Федерации от 28 февраля 2024 г., регистрационный</w:t>
      </w:r>
      <w:proofErr w:type="gramEnd"/>
    </w:p>
    <w:p w:rsidR="000026B5" w:rsidRDefault="000026B5" w:rsidP="000026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26B5">
        <w:rPr>
          <w:rFonts w:ascii="Times New Roman" w:eastAsia="Calibri" w:hAnsi="Times New Roman" w:cs="Times New Roman"/>
          <w:sz w:val="24"/>
          <w:szCs w:val="24"/>
          <w:lang w:eastAsia="ru-RU"/>
        </w:rPr>
        <w:t>№ 77365).</w:t>
      </w:r>
    </w:p>
    <w:p w:rsidR="00710AAD" w:rsidRPr="00710AAD" w:rsidRDefault="00710AAD" w:rsidP="000026B5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710AAD">
        <w:rPr>
          <w:rFonts w:ascii="Times New Roman" w:hAnsi="Times New Roman" w:cs="Times New Roman"/>
          <w:sz w:val="24"/>
          <w:szCs w:val="24"/>
        </w:rPr>
        <w:t xml:space="preserve">- Федеральный закон от 8 августа 2024 г. № 315-ФЗ «О внесении изменений в Федеральный закон «Об образовании в Российской Федерации». </w:t>
      </w:r>
    </w:p>
    <w:p w:rsidR="00710AAD" w:rsidRPr="00710AAD" w:rsidRDefault="00710AAD" w:rsidP="000026B5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710AAD"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Российской Федерации от 1 ноября 2024 г. № 763 «Об утверждении Положения о психолого-медико-педагогической комиссии» (зарегистрирован Минюстом России 20 ноября 2024 г., регистрационный № 80240). </w:t>
      </w:r>
    </w:p>
    <w:p w:rsidR="00710AAD" w:rsidRPr="00710AAD" w:rsidRDefault="00710AAD" w:rsidP="000026B5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710AAD"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Российской Федерации от 6 ноября 2024 г. № 778 «Об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медицинской и социальной помощи» (зарегистрирован Минюстом России 19 ноября 2024 г., регистрационный № 80226). </w:t>
      </w:r>
    </w:p>
    <w:p w:rsidR="00710AAD" w:rsidRPr="000026B5" w:rsidRDefault="00710AAD" w:rsidP="000026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10AAD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22 октября 2024 г. № 731 «Об утверждении 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общего образования и обучавшимся по адаптированным основным общеобразовательным программам» (зарегистрирован Минюстом России 20 ноября 2024 г., регистрационный № 80241).</w:t>
      </w:r>
      <w:proofErr w:type="gramEnd"/>
    </w:p>
    <w:p w:rsidR="00710AAD" w:rsidRDefault="00710AAD" w:rsidP="000026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0AAD" w:rsidRDefault="00710AAD" w:rsidP="000026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0AAD" w:rsidRDefault="00710AAD" w:rsidP="000026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0AAD" w:rsidRDefault="00710AAD" w:rsidP="000026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0AAD" w:rsidRDefault="00710AAD" w:rsidP="000026B5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- </w:t>
      </w:r>
      <w:r w:rsidRPr="00710AAD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18.06.2025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0AAD" w:rsidRPr="000026B5" w:rsidRDefault="00710AAD" w:rsidP="000026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26B5">
        <w:rPr>
          <w:rFonts w:ascii="Times New Roman" w:eastAsia="Calibri" w:hAnsi="Times New Roman" w:cs="Times New Roman"/>
          <w:sz w:val="24"/>
          <w:szCs w:val="24"/>
          <w:lang w:eastAsia="ru-RU"/>
        </w:rPr>
        <w:t>С учетом требований:</w:t>
      </w:r>
    </w:p>
    <w:p w:rsidR="000026B5" w:rsidRPr="000026B5" w:rsidRDefault="000026B5" w:rsidP="000026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26B5">
        <w:rPr>
          <w:rFonts w:ascii="Times New Roman" w:eastAsia="Calibri" w:hAnsi="Times New Roman" w:cs="Times New Roman"/>
          <w:sz w:val="24"/>
          <w:szCs w:val="24"/>
          <w:lang w:eastAsia="ru-RU"/>
        </w:rPr>
        <w:t>-Постановления Главного государственного санитарного врача РФ от 28 сентября 2020 г.</w:t>
      </w:r>
    </w:p>
    <w:p w:rsidR="000026B5" w:rsidRPr="000026B5" w:rsidRDefault="000026B5" w:rsidP="000026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26B5">
        <w:rPr>
          <w:rFonts w:ascii="Times New Roman" w:eastAsia="Calibri" w:hAnsi="Times New Roman" w:cs="Times New Roman"/>
          <w:sz w:val="24"/>
          <w:szCs w:val="24"/>
          <w:lang w:eastAsia="ru-RU"/>
        </w:rPr>
        <w:t>№ 28«Об утверждении санитарных правил СП 2.4.3648-20 «Санитарно</w:t>
      </w:r>
    </w:p>
    <w:p w:rsidR="000026B5" w:rsidRPr="000026B5" w:rsidRDefault="000026B5" w:rsidP="000026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26B5">
        <w:rPr>
          <w:rFonts w:ascii="Times New Roman" w:eastAsia="Calibri" w:hAnsi="Times New Roman" w:cs="Times New Roman"/>
          <w:sz w:val="24"/>
          <w:szCs w:val="24"/>
          <w:lang w:eastAsia="ru-RU"/>
        </w:rPr>
        <w:t>эпидемиологические требования к организациям воспитания и обучения, отдыха и оздоровления детей и молодежи»,</w:t>
      </w:r>
    </w:p>
    <w:p w:rsidR="000026B5" w:rsidRPr="000026B5" w:rsidRDefault="000026B5" w:rsidP="000026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26B5">
        <w:rPr>
          <w:rFonts w:ascii="Times New Roman" w:eastAsia="Calibri" w:hAnsi="Times New Roman" w:cs="Times New Roman"/>
          <w:sz w:val="24"/>
          <w:szCs w:val="24"/>
          <w:lang w:eastAsia="ru-RU"/>
        </w:rPr>
        <w:t>- Постановления Главного государственного санитарного врача РФ от 28 января 2021 г.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0026B5" w:rsidRPr="000026B5" w:rsidRDefault="000026B5" w:rsidP="000026B5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4"/>
          <w:szCs w:val="24"/>
        </w:rPr>
      </w:pPr>
      <w:r w:rsidRPr="000026B5">
        <w:rPr>
          <w:rFonts w:ascii="Times New Roman" w:eastAsia="Times New Roman" w:hAnsi="Times New Roman" w:cs="Times New Roman"/>
          <w:sz w:val="24"/>
          <w:szCs w:val="24"/>
        </w:rPr>
        <w:t>1.3. В</w:t>
      </w:r>
      <w:r w:rsidR="007132F1">
        <w:rPr>
          <w:rFonts w:ascii="Times New Roman" w:eastAsia="Times New Roman" w:hAnsi="Times New Roman" w:cs="Times New Roman"/>
          <w:sz w:val="24"/>
          <w:szCs w:val="24"/>
        </w:rPr>
        <w:t xml:space="preserve"> учебном плане представлены  предметные области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 xml:space="preserve"> и коррекционн</w:t>
      </w:r>
      <w:proofErr w:type="gramStart"/>
      <w:r w:rsidRPr="000026B5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развивающая</w:t>
      </w:r>
      <w:r w:rsidRPr="00002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область.</w:t>
      </w:r>
      <w:r w:rsidRPr="00002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002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002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входящих</w:t>
      </w:r>
      <w:r w:rsidRPr="00002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02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002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0026B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предметной области, имеет ярко выраженную коррекционно-развивающую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направленность, заключающуюся в учете особых образовательных потребностей этой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категории обучающихся. Кроме этого, с целью коррекции недостатков психического и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физического развития обучающихся в структуру учебного плана входит и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коррекционно-развивающая</w:t>
      </w:r>
      <w:r w:rsidRPr="00002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область.</w:t>
      </w:r>
    </w:p>
    <w:p w:rsidR="000026B5" w:rsidRPr="000026B5" w:rsidRDefault="000026B5" w:rsidP="000026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026B5" w:rsidRPr="000026B5" w:rsidRDefault="000026B5" w:rsidP="000026B5">
      <w:pPr>
        <w:widowControl w:val="0"/>
        <w:autoSpaceDE w:val="0"/>
        <w:autoSpaceDN w:val="0"/>
        <w:spacing w:before="66" w:after="0" w:line="240" w:lineRule="auto"/>
        <w:ind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6B5">
        <w:rPr>
          <w:rFonts w:ascii="Times New Roman" w:eastAsia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</w:t>
      </w:r>
      <w:r w:rsidRPr="000026B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формируемой</w:t>
      </w:r>
      <w:r w:rsidRPr="000026B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002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:rsidR="000026B5" w:rsidRPr="000026B5" w:rsidRDefault="000026B5" w:rsidP="000026B5">
      <w:pPr>
        <w:widowControl w:val="0"/>
        <w:autoSpaceDE w:val="0"/>
        <w:autoSpaceDN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учащимися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базовые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начального общего образования, создается фундамент для освоения программ основного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образования:</w:t>
      </w:r>
    </w:p>
    <w:p w:rsidR="000026B5" w:rsidRPr="000026B5" w:rsidRDefault="007132F1" w:rsidP="007132F1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left="142" w:right="4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0026B5" w:rsidRPr="000026B5">
        <w:rPr>
          <w:rFonts w:ascii="Times New Roman" w:eastAsia="Times New Roman" w:hAnsi="Times New Roman" w:cs="Times New Roman"/>
          <w:sz w:val="24"/>
        </w:rPr>
        <w:t>система</w:t>
      </w:r>
      <w:r w:rsidR="000026B5" w:rsidRPr="000026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учебных</w:t>
      </w:r>
      <w:r w:rsidR="000026B5" w:rsidRPr="000026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и</w:t>
      </w:r>
      <w:r w:rsidR="000026B5" w:rsidRPr="000026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познавательных</w:t>
      </w:r>
      <w:r w:rsidR="000026B5" w:rsidRPr="000026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мотивов:</w:t>
      </w:r>
      <w:r w:rsidR="000026B5" w:rsidRPr="000026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умение</w:t>
      </w:r>
      <w:r w:rsidR="000026B5" w:rsidRPr="000026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принимать,</w:t>
      </w:r>
      <w:r w:rsidR="000026B5" w:rsidRPr="000026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сохранять,</w:t>
      </w:r>
      <w:r w:rsidR="000026B5" w:rsidRPr="000026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реализовывать учебные цели, умение планировать, контролировать и оценивать учебные</w:t>
      </w:r>
      <w:r w:rsidR="000026B5" w:rsidRPr="000026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действия</w:t>
      </w:r>
      <w:r w:rsidR="000026B5" w:rsidRPr="000026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и их</w:t>
      </w:r>
      <w:r w:rsidR="000026B5" w:rsidRPr="000026B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результат;</w:t>
      </w:r>
    </w:p>
    <w:p w:rsidR="000026B5" w:rsidRPr="000026B5" w:rsidRDefault="000026B5" w:rsidP="007132F1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45" w:firstLine="142"/>
        <w:jc w:val="both"/>
        <w:rPr>
          <w:rFonts w:ascii="Times New Roman" w:eastAsia="Times New Roman" w:hAnsi="Times New Roman" w:cs="Times New Roman"/>
          <w:sz w:val="24"/>
        </w:rPr>
      </w:pPr>
    </w:p>
    <w:p w:rsidR="000026B5" w:rsidRPr="000026B5" w:rsidRDefault="007132F1" w:rsidP="007132F1">
      <w:pPr>
        <w:widowControl w:val="0"/>
        <w:tabs>
          <w:tab w:val="left" w:pos="0"/>
          <w:tab w:val="left" w:pos="1410"/>
        </w:tabs>
        <w:autoSpaceDE w:val="0"/>
        <w:autoSpaceDN w:val="0"/>
        <w:spacing w:after="0" w:line="240" w:lineRule="auto"/>
        <w:ind w:left="142" w:right="4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0026B5" w:rsidRPr="000026B5">
        <w:rPr>
          <w:rFonts w:ascii="Times New Roman" w:eastAsia="Times New Roman" w:hAnsi="Times New Roman" w:cs="Times New Roman"/>
          <w:sz w:val="24"/>
        </w:rPr>
        <w:t>познавательная</w:t>
      </w:r>
      <w:r w:rsidR="000026B5" w:rsidRPr="000026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мотивация,</w:t>
      </w:r>
      <w:r w:rsidR="000026B5" w:rsidRPr="000026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готовность</w:t>
      </w:r>
      <w:r w:rsidR="000026B5" w:rsidRPr="000026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и</w:t>
      </w:r>
      <w:r w:rsidR="000026B5" w:rsidRPr="000026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способность</w:t>
      </w:r>
      <w:r w:rsidR="000026B5" w:rsidRPr="000026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к</w:t>
      </w:r>
      <w:r w:rsidR="000026B5" w:rsidRPr="000026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сотрудничеству</w:t>
      </w:r>
      <w:r w:rsidR="000026B5" w:rsidRPr="000026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и</w:t>
      </w:r>
      <w:r w:rsidR="000026B5" w:rsidRPr="000026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совместной деятельности ученика с учителем и одноклассниками, основы нравственного</w:t>
      </w:r>
      <w:r w:rsidR="000026B5" w:rsidRPr="000026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поведения,</w:t>
      </w:r>
      <w:r w:rsidR="000026B5" w:rsidRPr="000026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здорового образа</w:t>
      </w:r>
      <w:r w:rsidR="000026B5" w:rsidRPr="000026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0026B5" w:rsidRPr="000026B5">
        <w:rPr>
          <w:rFonts w:ascii="Times New Roman" w:eastAsia="Times New Roman" w:hAnsi="Times New Roman" w:cs="Times New Roman"/>
          <w:sz w:val="24"/>
        </w:rPr>
        <w:t>жизни.</w:t>
      </w:r>
    </w:p>
    <w:p w:rsidR="007132F1" w:rsidRDefault="007132F1" w:rsidP="000026B5">
      <w:pPr>
        <w:widowControl w:val="0"/>
        <w:autoSpaceDE w:val="0"/>
        <w:autoSpaceDN w:val="0"/>
        <w:spacing w:before="8" w:after="0" w:line="237" w:lineRule="auto"/>
        <w:ind w:right="304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7132F1" w:rsidRDefault="007132F1" w:rsidP="007132F1">
      <w:pPr>
        <w:pStyle w:val="a4"/>
        <w:spacing w:before="51" w:line="276" w:lineRule="auto"/>
        <w:ind w:left="0" w:right="424" w:firstLine="426"/>
      </w:pPr>
      <w:r>
        <w:t xml:space="preserve">АООП НОО обучающихся с РАС в варианте 8.4 может включать как один, так и несколько учебных планов. </w:t>
      </w:r>
      <w:proofErr w:type="gramStart"/>
      <w:r>
        <w:t>Специальная индивидуальная программа развития (СИПР), разрабатываемая образовательной организацией на основе АООП, включает индивидуальный учебный план (ИУП), который устанавливает предметные области, предметы и коррекционные курсы, соответствующие особым образовательным потребностям конкретного обучающегося.</w:t>
      </w:r>
      <w:proofErr w:type="gramEnd"/>
    </w:p>
    <w:p w:rsidR="007132F1" w:rsidRDefault="007132F1" w:rsidP="007132F1">
      <w:pPr>
        <w:pStyle w:val="a4"/>
        <w:spacing w:line="276" w:lineRule="auto"/>
        <w:ind w:left="0" w:right="427" w:firstLine="426"/>
      </w:pPr>
      <w:r>
        <w:t>Общий объём нагрузки, включенный в индивидуальные учебные планы, не может превышать объём, предусмотренный учебным планом АООП обучающихся с РАС (вариант 8.4).</w:t>
      </w:r>
    </w:p>
    <w:p w:rsidR="007132F1" w:rsidRPr="007132F1" w:rsidRDefault="007132F1" w:rsidP="007132F1">
      <w:pPr>
        <w:pStyle w:val="a4"/>
        <w:spacing w:line="276" w:lineRule="auto"/>
        <w:ind w:left="0" w:right="424" w:firstLine="426"/>
      </w:pPr>
      <w:r>
        <w:t>Формы организации образовательного процесса, чередование учебной и внеурочной деятельности в рамках реализации АООП обучающихся с РАС определяет образовательная организация.</w:t>
      </w:r>
    </w:p>
    <w:p w:rsidR="007132F1" w:rsidRDefault="007132F1" w:rsidP="000026B5">
      <w:pPr>
        <w:widowControl w:val="0"/>
        <w:autoSpaceDE w:val="0"/>
        <w:autoSpaceDN w:val="0"/>
        <w:spacing w:before="8" w:after="0" w:line="237" w:lineRule="auto"/>
        <w:ind w:right="304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7132F1" w:rsidRPr="007132F1" w:rsidRDefault="007132F1" w:rsidP="007132F1">
      <w:pPr>
        <w:widowControl w:val="0"/>
        <w:autoSpaceDE w:val="0"/>
        <w:autoSpaceDN w:val="0"/>
        <w:spacing w:after="0"/>
        <w:ind w:right="42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z w:val="24"/>
          <w:szCs w:val="24"/>
        </w:rPr>
        <w:t>Настоящий 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включает:</w:t>
      </w:r>
    </w:p>
    <w:p w:rsidR="007132F1" w:rsidRPr="007132F1" w:rsidRDefault="007132F1" w:rsidP="007132F1">
      <w:pPr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spacing w:after="0" w:line="273" w:lineRule="auto"/>
        <w:ind w:right="4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z w:val="24"/>
          <w:szCs w:val="24"/>
        </w:rPr>
        <w:t xml:space="preserve">шесть образовательных областей, представленных десятью учебными </w:t>
      </w:r>
      <w:r w:rsidRPr="007132F1">
        <w:rPr>
          <w:rFonts w:ascii="Times New Roman" w:eastAsia="Times New Roman" w:hAnsi="Times New Roman" w:cs="Times New Roman"/>
          <w:spacing w:val="-2"/>
          <w:sz w:val="24"/>
          <w:szCs w:val="24"/>
        </w:rPr>
        <w:t>предметами;</w:t>
      </w:r>
    </w:p>
    <w:p w:rsidR="007132F1" w:rsidRPr="007132F1" w:rsidRDefault="007132F1" w:rsidP="007132F1">
      <w:pPr>
        <w:widowControl w:val="0"/>
        <w:numPr>
          <w:ilvl w:val="0"/>
          <w:numId w:val="4"/>
        </w:numPr>
        <w:tabs>
          <w:tab w:val="left" w:pos="1425"/>
        </w:tabs>
        <w:autoSpaceDE w:val="0"/>
        <w:autoSpaceDN w:val="0"/>
        <w:spacing w:before="4" w:after="0" w:line="273" w:lineRule="auto"/>
        <w:ind w:right="42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32F1">
        <w:rPr>
          <w:rFonts w:ascii="Times New Roman" w:eastAsia="Times New Roman" w:hAnsi="Times New Roman" w:cs="Times New Roman"/>
          <w:sz w:val="24"/>
          <w:szCs w:val="24"/>
        </w:rPr>
        <w:t>коррекционно – развивающие занятия (включенные в максимально допустимую нагрузку обучающегося).</w:t>
      </w:r>
      <w:proofErr w:type="gramEnd"/>
    </w:p>
    <w:p w:rsidR="007132F1" w:rsidRPr="007132F1" w:rsidRDefault="007132F1" w:rsidP="007132F1">
      <w:pPr>
        <w:widowControl w:val="0"/>
        <w:autoSpaceDE w:val="0"/>
        <w:autoSpaceDN w:val="0"/>
        <w:spacing w:before="4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32F1">
        <w:rPr>
          <w:rFonts w:ascii="Times New Roman" w:eastAsia="Times New Roman" w:hAnsi="Times New Roman" w:cs="Times New Roman"/>
          <w:sz w:val="24"/>
          <w:szCs w:val="24"/>
        </w:rPr>
        <w:t>Часть,</w:t>
      </w:r>
      <w:r w:rsidRPr="007132F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формируемая</w:t>
      </w:r>
      <w:r w:rsidRPr="007132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7132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7132F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7132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pacing w:val="-2"/>
          <w:sz w:val="24"/>
          <w:szCs w:val="24"/>
        </w:rPr>
        <w:t>включает</w:t>
      </w:r>
      <w:proofErr w:type="gramEnd"/>
      <w:r w:rsidRPr="007132F1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7132F1" w:rsidRPr="007132F1" w:rsidRDefault="007132F1" w:rsidP="007132F1">
      <w:pPr>
        <w:widowControl w:val="0"/>
        <w:autoSpaceDE w:val="0"/>
        <w:autoSpaceDN w:val="0"/>
        <w:spacing w:after="0" w:line="240" w:lineRule="auto"/>
        <w:ind w:left="282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132F1" w:rsidRPr="007132F1">
          <w:pgSz w:w="11920" w:h="16850"/>
          <w:pgMar w:top="600" w:right="425" w:bottom="280" w:left="992" w:header="720" w:footer="720" w:gutter="0"/>
          <w:cols w:space="720"/>
        </w:sectPr>
      </w:pPr>
    </w:p>
    <w:p w:rsidR="007132F1" w:rsidRPr="007132F1" w:rsidRDefault="007132F1" w:rsidP="007132F1">
      <w:pPr>
        <w:widowControl w:val="0"/>
        <w:numPr>
          <w:ilvl w:val="0"/>
          <w:numId w:val="4"/>
        </w:numPr>
        <w:tabs>
          <w:tab w:val="left" w:pos="1330"/>
        </w:tabs>
        <w:autoSpaceDE w:val="0"/>
        <w:autoSpaceDN w:val="0"/>
        <w:spacing w:before="77" w:after="0" w:line="240" w:lineRule="auto"/>
        <w:ind w:left="1330" w:hanging="1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z w:val="24"/>
          <w:szCs w:val="24"/>
        </w:rPr>
        <w:lastRenderedPageBreak/>
        <w:t>коррекционные</w:t>
      </w:r>
      <w:r w:rsidRPr="007132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7132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проводимые</w:t>
      </w:r>
      <w:r w:rsidRPr="007132F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Pr="007132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pacing w:val="-2"/>
          <w:sz w:val="24"/>
          <w:szCs w:val="24"/>
        </w:rPr>
        <w:t>специалистами;</w:t>
      </w:r>
    </w:p>
    <w:p w:rsidR="007132F1" w:rsidRPr="007132F1" w:rsidRDefault="007132F1" w:rsidP="007132F1">
      <w:pPr>
        <w:widowControl w:val="0"/>
        <w:numPr>
          <w:ilvl w:val="0"/>
          <w:numId w:val="4"/>
        </w:numPr>
        <w:tabs>
          <w:tab w:val="left" w:pos="1330"/>
        </w:tabs>
        <w:autoSpaceDE w:val="0"/>
        <w:autoSpaceDN w:val="0"/>
        <w:spacing w:before="53" w:after="0" w:line="240" w:lineRule="auto"/>
        <w:ind w:left="1330" w:hanging="1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z w:val="24"/>
          <w:szCs w:val="24"/>
        </w:rPr>
        <w:t>внеурочные</w:t>
      </w:r>
      <w:r w:rsidRPr="007132F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pacing w:val="-2"/>
          <w:sz w:val="24"/>
          <w:szCs w:val="24"/>
        </w:rPr>
        <w:t>мероприятия.</w:t>
      </w:r>
    </w:p>
    <w:p w:rsidR="007132F1" w:rsidRPr="007132F1" w:rsidRDefault="007132F1" w:rsidP="007132F1">
      <w:pPr>
        <w:widowControl w:val="0"/>
        <w:autoSpaceDE w:val="0"/>
        <w:autoSpaceDN w:val="0"/>
        <w:spacing w:before="49" w:after="0"/>
        <w:ind w:left="282" w:right="419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32F1">
        <w:rPr>
          <w:rFonts w:ascii="Times New Roman" w:eastAsia="Times New Roman" w:hAnsi="Times New Roman" w:cs="Times New Roman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РАС, осложненными умственной отсталостью (интеллектуальными нарушениями): 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формирование основ нравственного развития обучающихся, приобщение их к общекультурным, национальным и этнокультурным ценностям;</w:t>
      </w:r>
      <w:proofErr w:type="gramEnd"/>
      <w:r w:rsidRPr="007132F1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здорового образа жизни, элементарных правил поведения в экстремальных </w:t>
      </w:r>
      <w:r w:rsidRPr="007132F1">
        <w:rPr>
          <w:rFonts w:ascii="Times New Roman" w:eastAsia="Times New Roman" w:hAnsi="Times New Roman" w:cs="Times New Roman"/>
          <w:spacing w:val="-2"/>
          <w:sz w:val="24"/>
          <w:szCs w:val="24"/>
        </w:rPr>
        <w:t>ситуациях.</w:t>
      </w:r>
    </w:p>
    <w:p w:rsidR="007132F1" w:rsidRPr="007132F1" w:rsidRDefault="007132F1" w:rsidP="007132F1">
      <w:pPr>
        <w:widowControl w:val="0"/>
        <w:autoSpaceDE w:val="0"/>
        <w:autoSpaceDN w:val="0"/>
        <w:spacing w:before="2" w:after="0"/>
        <w:ind w:left="282" w:right="41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z w:val="24"/>
          <w:szCs w:val="24"/>
        </w:rPr>
        <w:t xml:space="preserve">Обязательная часть учебного плана для обучающихся с РАС дополнительных, 1-4-х классов представлена следующими учебными </w:t>
      </w:r>
      <w:r w:rsidRPr="007132F1">
        <w:rPr>
          <w:rFonts w:ascii="Times New Roman" w:eastAsia="Times New Roman" w:hAnsi="Times New Roman" w:cs="Times New Roman"/>
          <w:spacing w:val="-2"/>
          <w:sz w:val="24"/>
          <w:szCs w:val="24"/>
        </w:rPr>
        <w:t>дисциплинами:</w:t>
      </w:r>
    </w:p>
    <w:p w:rsidR="007132F1" w:rsidRPr="007132F1" w:rsidRDefault="007132F1" w:rsidP="007132F1">
      <w:pPr>
        <w:widowControl w:val="0"/>
        <w:autoSpaceDE w:val="0"/>
        <w:autoSpaceDN w:val="0"/>
        <w:spacing w:after="0"/>
        <w:ind w:left="282" w:right="41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Образовательная область «Язык и речевая практика»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 xml:space="preserve">представлена предметом «Речь и альтернативная коммуникация». </w:t>
      </w:r>
      <w:proofErr w:type="gramStart"/>
      <w:r w:rsidRPr="007132F1">
        <w:rPr>
          <w:rFonts w:ascii="Times New Roman" w:eastAsia="Times New Roman" w:hAnsi="Times New Roman" w:cs="Times New Roman"/>
          <w:sz w:val="24"/>
          <w:szCs w:val="24"/>
        </w:rPr>
        <w:t xml:space="preserve">Данный предмет имеет практическую и коррекционную направленность, способствует развитию речи как средства общения в контексте познания окружающего мира и личного опыта ребенка; овладению доступными средствами коммуникации и общения – вербальными и невербальными; умению пользоваться доступными средствами коммуникации в практике экспрессивной и </w:t>
      </w:r>
      <w:proofErr w:type="spellStart"/>
      <w:r w:rsidRPr="007132F1">
        <w:rPr>
          <w:rFonts w:ascii="Times New Roman" w:eastAsia="Times New Roman" w:hAnsi="Times New Roman" w:cs="Times New Roman"/>
          <w:sz w:val="24"/>
          <w:szCs w:val="24"/>
        </w:rPr>
        <w:t>импрессивной</w:t>
      </w:r>
      <w:proofErr w:type="spellEnd"/>
      <w:r w:rsidRPr="007132F1">
        <w:rPr>
          <w:rFonts w:ascii="Times New Roman" w:eastAsia="Times New Roman" w:hAnsi="Times New Roman" w:cs="Times New Roman"/>
          <w:sz w:val="24"/>
          <w:szCs w:val="24"/>
        </w:rPr>
        <w:t xml:space="preserve"> речи для решения соответствующих возрасту житейских задач; глобальное чтение в доступных ребенку пределах, понимание смысла узнаваемого слова;</w:t>
      </w:r>
      <w:proofErr w:type="gramEnd"/>
      <w:r w:rsidRPr="007132F1">
        <w:rPr>
          <w:rFonts w:ascii="Times New Roman" w:eastAsia="Times New Roman" w:hAnsi="Times New Roman" w:cs="Times New Roman"/>
          <w:sz w:val="24"/>
          <w:szCs w:val="24"/>
        </w:rPr>
        <w:t xml:space="preserve"> развитие предпосылок к осмысленному чтению и письму; обучение чтению и письму.</w:t>
      </w:r>
    </w:p>
    <w:p w:rsidR="007132F1" w:rsidRPr="007132F1" w:rsidRDefault="007132F1" w:rsidP="007132F1">
      <w:pPr>
        <w:widowControl w:val="0"/>
        <w:autoSpaceDE w:val="0"/>
        <w:autoSpaceDN w:val="0"/>
        <w:spacing w:before="6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</w:t>
      </w:r>
      <w:r w:rsidRPr="007132F1">
        <w:rPr>
          <w:rFonts w:ascii="Times New Roman" w:eastAsia="Times New Roman" w:hAnsi="Times New Roman" w:cs="Times New Roman"/>
          <w:b/>
          <w:spacing w:val="48"/>
          <w:w w:val="150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b/>
          <w:sz w:val="24"/>
          <w:szCs w:val="24"/>
        </w:rPr>
        <w:t>область</w:t>
      </w:r>
      <w:r w:rsidRPr="007132F1">
        <w:rPr>
          <w:rFonts w:ascii="Times New Roman" w:eastAsia="Times New Roman" w:hAnsi="Times New Roman" w:cs="Times New Roman"/>
          <w:b/>
          <w:spacing w:val="63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b/>
          <w:sz w:val="24"/>
          <w:szCs w:val="24"/>
        </w:rPr>
        <w:t>«Математика»</w:t>
      </w:r>
      <w:r w:rsidRPr="007132F1">
        <w:rPr>
          <w:rFonts w:ascii="Times New Roman" w:eastAsia="Times New Roman" w:hAnsi="Times New Roman" w:cs="Times New Roman"/>
          <w:b/>
          <w:spacing w:val="42"/>
          <w:sz w:val="24"/>
          <w:szCs w:val="24"/>
        </w:rPr>
        <w:t xml:space="preserve"> 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представлена</w:t>
      </w:r>
      <w:r w:rsidRPr="007132F1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 </w:t>
      </w:r>
      <w:r w:rsidRPr="007132F1">
        <w:rPr>
          <w:rFonts w:ascii="Times New Roman" w:eastAsia="Times New Roman" w:hAnsi="Times New Roman" w:cs="Times New Roman"/>
          <w:spacing w:val="-2"/>
          <w:sz w:val="24"/>
          <w:szCs w:val="24"/>
        </w:rPr>
        <w:t>предметом</w:t>
      </w:r>
    </w:p>
    <w:p w:rsidR="007132F1" w:rsidRPr="007132F1" w:rsidRDefault="007132F1" w:rsidP="007132F1">
      <w:pPr>
        <w:widowControl w:val="0"/>
        <w:autoSpaceDE w:val="0"/>
        <w:autoSpaceDN w:val="0"/>
        <w:spacing w:before="43" w:after="0"/>
        <w:ind w:left="282" w:right="4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z w:val="24"/>
          <w:szCs w:val="24"/>
        </w:rPr>
        <w:t xml:space="preserve">«Математические представления». Имеет предметно-практическую направленность с целью обеспечения жизненно важными математическими знаниями, умениями и навыками </w:t>
      </w:r>
      <w:proofErr w:type="gramStart"/>
      <w:r w:rsidRPr="007132F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132F1">
        <w:rPr>
          <w:rFonts w:ascii="Times New Roman" w:eastAsia="Times New Roman" w:hAnsi="Times New Roman" w:cs="Times New Roman"/>
          <w:sz w:val="24"/>
          <w:szCs w:val="24"/>
        </w:rPr>
        <w:t>. Способствует развитию элементарных математических представлений о форме, величине; количественных (</w:t>
      </w:r>
      <w:proofErr w:type="spellStart"/>
      <w:r w:rsidRPr="007132F1">
        <w:rPr>
          <w:rFonts w:ascii="Times New Roman" w:eastAsia="Times New Roman" w:hAnsi="Times New Roman" w:cs="Times New Roman"/>
          <w:sz w:val="24"/>
          <w:szCs w:val="24"/>
        </w:rPr>
        <w:t>дочисловых</w:t>
      </w:r>
      <w:proofErr w:type="spellEnd"/>
      <w:r w:rsidRPr="007132F1">
        <w:rPr>
          <w:rFonts w:ascii="Times New Roman" w:eastAsia="Times New Roman" w:hAnsi="Times New Roman" w:cs="Times New Roman"/>
          <w:sz w:val="24"/>
          <w:szCs w:val="24"/>
        </w:rPr>
        <w:t>), пространственных, временных представлений; представления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 Формируется умение использовать математические знания при решении соответствующих возрасту житейских задач</w:t>
      </w:r>
    </w:p>
    <w:p w:rsidR="007132F1" w:rsidRPr="007132F1" w:rsidRDefault="007132F1" w:rsidP="007132F1">
      <w:pPr>
        <w:widowControl w:val="0"/>
        <w:autoSpaceDE w:val="0"/>
        <w:autoSpaceDN w:val="0"/>
        <w:spacing w:before="2" w:after="0"/>
        <w:ind w:left="282" w:right="41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Образовательная область «Окружающий мир»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 xml:space="preserve">включает в себя учебные предметы: «Окружающий природный мир», «Человек», «Окружающий социальный мир», «Домоводство». </w:t>
      </w:r>
      <w:proofErr w:type="gramStart"/>
      <w:r w:rsidRPr="007132F1">
        <w:rPr>
          <w:rFonts w:ascii="Times New Roman" w:eastAsia="Times New Roman" w:hAnsi="Times New Roman" w:cs="Times New Roman"/>
          <w:sz w:val="24"/>
          <w:szCs w:val="24"/>
        </w:rPr>
        <w:t>Данная образовательная область</w:t>
      </w:r>
      <w:r w:rsidRPr="007132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способствует формированию у обучающихся представлений о явлениях и объектах неживой природы, смене времен года и соответствующих сезонных изменениях в природе, умение адаптироваться к конкретным природным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климатическим условиям; представлений о животном и растительном мире, их значении в жизни человека; элементарные представления о течении времени; представлений о себе как «Я», осознание общности и различий «Я» от других.</w:t>
      </w:r>
      <w:proofErr w:type="gramEnd"/>
    </w:p>
    <w:p w:rsidR="007132F1" w:rsidRPr="007132F1" w:rsidRDefault="007132F1" w:rsidP="007132F1">
      <w:pPr>
        <w:widowControl w:val="0"/>
        <w:autoSpaceDE w:val="0"/>
        <w:autoSpaceDN w:val="0"/>
        <w:spacing w:before="1" w:after="0"/>
        <w:ind w:left="282" w:right="41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z w:val="24"/>
          <w:szCs w:val="24"/>
        </w:rPr>
        <w:t>Формируется умение решать каждодневные жизненные задачи,</w:t>
      </w:r>
      <w:r w:rsidRPr="007132F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связанные с удовлетворением первоочередных потребностей; 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процедурами; представление о семье, взаимоотношениях в семье; умение принимать посильное участие в повседневных делах дома. Формируются представление о межличностных и групповых отношениях; накопление положительного опыта сотрудничества и участия в общественной жизни, овладение первоначальными представлениями о социальной жизни, о профессиональных и социальных ролях людей.</w:t>
      </w:r>
    </w:p>
    <w:p w:rsidR="007132F1" w:rsidRPr="007132F1" w:rsidRDefault="007132F1" w:rsidP="007132F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132F1" w:rsidRPr="007132F1">
          <w:pgSz w:w="11920" w:h="16850"/>
          <w:pgMar w:top="600" w:right="425" w:bottom="280" w:left="992" w:header="720" w:footer="720" w:gutter="0"/>
          <w:cols w:space="720"/>
        </w:sectPr>
      </w:pPr>
    </w:p>
    <w:p w:rsidR="007132F1" w:rsidRPr="007132F1" w:rsidRDefault="007132F1" w:rsidP="007132F1">
      <w:pPr>
        <w:widowControl w:val="0"/>
        <w:autoSpaceDE w:val="0"/>
        <w:autoSpaceDN w:val="0"/>
        <w:spacing w:before="6" w:after="0" w:line="240" w:lineRule="auto"/>
        <w:ind w:left="12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Образовательная</w:t>
      </w:r>
      <w:r w:rsidRPr="007132F1">
        <w:rPr>
          <w:rFonts w:ascii="Times New Roman" w:eastAsia="Times New Roman" w:hAnsi="Times New Roman" w:cs="Times New Roman"/>
          <w:b/>
          <w:spacing w:val="66"/>
          <w:w w:val="150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b/>
          <w:sz w:val="24"/>
          <w:szCs w:val="24"/>
        </w:rPr>
        <w:t>область</w:t>
      </w:r>
      <w:r w:rsidRPr="007132F1">
        <w:rPr>
          <w:rFonts w:ascii="Times New Roman" w:eastAsia="Times New Roman" w:hAnsi="Times New Roman" w:cs="Times New Roman"/>
          <w:b/>
          <w:spacing w:val="64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b/>
          <w:sz w:val="24"/>
          <w:szCs w:val="24"/>
        </w:rPr>
        <w:t>«Искусство»</w:t>
      </w:r>
      <w:r w:rsidRPr="007132F1">
        <w:rPr>
          <w:rFonts w:ascii="Times New Roman" w:eastAsia="Times New Roman" w:hAnsi="Times New Roman" w:cs="Times New Roman"/>
          <w:b/>
          <w:spacing w:val="52"/>
          <w:sz w:val="24"/>
          <w:szCs w:val="24"/>
        </w:rPr>
        <w:t xml:space="preserve"> 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представлена</w:t>
      </w:r>
      <w:r w:rsidRPr="007132F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 </w:t>
      </w:r>
      <w:r w:rsidRPr="007132F1">
        <w:rPr>
          <w:rFonts w:ascii="Times New Roman" w:eastAsia="Times New Roman" w:hAnsi="Times New Roman" w:cs="Times New Roman"/>
          <w:spacing w:val="-2"/>
          <w:sz w:val="24"/>
          <w:szCs w:val="24"/>
        </w:rPr>
        <w:t>предметами</w:t>
      </w:r>
    </w:p>
    <w:p w:rsidR="007132F1" w:rsidRPr="007132F1" w:rsidRDefault="007132F1" w:rsidP="007132F1">
      <w:pPr>
        <w:widowControl w:val="0"/>
        <w:autoSpaceDE w:val="0"/>
        <w:autoSpaceDN w:val="0"/>
        <w:spacing w:before="43" w:after="0"/>
        <w:ind w:left="282" w:right="4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z w:val="24"/>
          <w:szCs w:val="24"/>
        </w:rPr>
        <w:t>«Изобразительная деятельность», «Музыка и движение». Изучение этих предметов способствует эстетическому воспитанию учащихся, развивает зрительное и слуховое восприятие, моторику, снимает эмоциональное напряжение. Формирует способность к самостоятельной изобразительной деятельности, готовность к участию в совместных мероприятиях.</w:t>
      </w:r>
    </w:p>
    <w:p w:rsidR="007132F1" w:rsidRPr="007132F1" w:rsidRDefault="007132F1" w:rsidP="007132F1">
      <w:pPr>
        <w:widowControl w:val="0"/>
        <w:autoSpaceDE w:val="0"/>
        <w:autoSpaceDN w:val="0"/>
        <w:spacing w:before="4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7132F1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 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область</w:t>
      </w:r>
      <w:r w:rsidRPr="007132F1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  </w:t>
      </w:r>
      <w:r w:rsidRPr="007132F1">
        <w:rPr>
          <w:rFonts w:ascii="Times New Roman" w:eastAsia="Times New Roman" w:hAnsi="Times New Roman" w:cs="Times New Roman"/>
          <w:b/>
          <w:sz w:val="24"/>
          <w:szCs w:val="24"/>
        </w:rPr>
        <w:t>«Физическая</w:t>
      </w:r>
      <w:r w:rsidRPr="007132F1">
        <w:rPr>
          <w:rFonts w:ascii="Times New Roman" w:eastAsia="Times New Roman" w:hAnsi="Times New Roman" w:cs="Times New Roman"/>
          <w:b/>
          <w:spacing w:val="48"/>
          <w:w w:val="150"/>
          <w:sz w:val="24"/>
          <w:szCs w:val="24"/>
        </w:rPr>
        <w:t xml:space="preserve">   </w:t>
      </w:r>
      <w:r w:rsidRPr="007132F1">
        <w:rPr>
          <w:rFonts w:ascii="Times New Roman" w:eastAsia="Times New Roman" w:hAnsi="Times New Roman" w:cs="Times New Roman"/>
          <w:b/>
          <w:sz w:val="24"/>
          <w:szCs w:val="24"/>
        </w:rPr>
        <w:t>культура»</w:t>
      </w:r>
      <w:r w:rsidRPr="007132F1">
        <w:rPr>
          <w:rFonts w:ascii="Times New Roman" w:eastAsia="Times New Roman" w:hAnsi="Times New Roman" w:cs="Times New Roman"/>
          <w:b/>
          <w:spacing w:val="49"/>
          <w:w w:val="150"/>
          <w:sz w:val="24"/>
          <w:szCs w:val="24"/>
        </w:rPr>
        <w:t xml:space="preserve">   </w:t>
      </w:r>
      <w:r w:rsidRPr="007132F1">
        <w:rPr>
          <w:rFonts w:ascii="Times New Roman" w:eastAsia="Times New Roman" w:hAnsi="Times New Roman" w:cs="Times New Roman"/>
          <w:spacing w:val="-2"/>
          <w:sz w:val="24"/>
          <w:szCs w:val="24"/>
        </w:rPr>
        <w:t>(предмет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«Адаптивная физкультура) формирует двигательные умения школьников, потребность в здоровом образе жизни, способствует укреплению здоровья учащихся, освоение доступных видов физкультурно – оздоровительной деятельности. Формирует восприятие собственного тела, своих физических возможностей и ограничений соотнесение самочувствия с настроением, собственной активностью, самостоятельностью и независимостью.</w:t>
      </w:r>
    </w:p>
    <w:p w:rsidR="007132F1" w:rsidRPr="007132F1" w:rsidRDefault="007132F1" w:rsidP="007132F1">
      <w:pPr>
        <w:widowControl w:val="0"/>
        <w:autoSpaceDE w:val="0"/>
        <w:autoSpaceDN w:val="0"/>
        <w:spacing w:before="1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</w:t>
      </w:r>
      <w:r w:rsidRPr="007132F1">
        <w:rPr>
          <w:rFonts w:ascii="Times New Roman" w:eastAsia="Times New Roman" w:hAnsi="Times New Roman" w:cs="Times New Roman"/>
          <w:b/>
          <w:spacing w:val="53"/>
          <w:sz w:val="24"/>
          <w:szCs w:val="24"/>
        </w:rPr>
        <w:t xml:space="preserve">  </w:t>
      </w:r>
      <w:r w:rsidRPr="007132F1">
        <w:rPr>
          <w:rFonts w:ascii="Times New Roman" w:eastAsia="Times New Roman" w:hAnsi="Times New Roman" w:cs="Times New Roman"/>
          <w:b/>
          <w:sz w:val="24"/>
          <w:szCs w:val="24"/>
        </w:rPr>
        <w:t>область</w:t>
      </w:r>
      <w:r w:rsidRPr="007132F1">
        <w:rPr>
          <w:rFonts w:ascii="Times New Roman" w:eastAsia="Times New Roman" w:hAnsi="Times New Roman" w:cs="Times New Roman"/>
          <w:b/>
          <w:spacing w:val="65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b/>
          <w:sz w:val="24"/>
          <w:szCs w:val="24"/>
        </w:rPr>
        <w:t>«Технологии»</w:t>
      </w:r>
      <w:r w:rsidRPr="007132F1">
        <w:rPr>
          <w:rFonts w:ascii="Times New Roman" w:eastAsia="Times New Roman" w:hAnsi="Times New Roman" w:cs="Times New Roman"/>
          <w:b/>
          <w:spacing w:val="54"/>
          <w:sz w:val="24"/>
          <w:szCs w:val="24"/>
        </w:rPr>
        <w:t xml:space="preserve"> 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представлена</w:t>
      </w:r>
      <w:r w:rsidRPr="007132F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 </w:t>
      </w:r>
      <w:r w:rsidRPr="007132F1">
        <w:rPr>
          <w:rFonts w:ascii="Times New Roman" w:eastAsia="Times New Roman" w:hAnsi="Times New Roman" w:cs="Times New Roman"/>
          <w:spacing w:val="-2"/>
          <w:sz w:val="24"/>
          <w:szCs w:val="24"/>
        </w:rPr>
        <w:t>предметом</w:t>
      </w:r>
    </w:p>
    <w:p w:rsidR="007132F1" w:rsidRPr="007132F1" w:rsidRDefault="007132F1" w:rsidP="007132F1">
      <w:pPr>
        <w:widowControl w:val="0"/>
        <w:autoSpaceDE w:val="0"/>
        <w:autoSpaceDN w:val="0"/>
        <w:spacing w:before="48" w:after="0"/>
        <w:ind w:left="282" w:right="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z w:val="24"/>
          <w:szCs w:val="24"/>
        </w:rPr>
        <w:t xml:space="preserve">«Профильный труд» (2-4 классы). Данная область способствует овладению навыками предметно-практической деятельности как необходимой основой для самообслуживания, коммуникации, изобразительной, бытовой и трудовой деятельности; обогащение положительного опыта и установки на активное использование освоенных навыков для индивидуального жизнеобеспечения. </w:t>
      </w:r>
      <w:proofErr w:type="gramStart"/>
      <w:r w:rsidRPr="007132F1">
        <w:rPr>
          <w:rFonts w:ascii="Times New Roman" w:eastAsia="Times New Roman" w:hAnsi="Times New Roman" w:cs="Times New Roman"/>
          <w:sz w:val="24"/>
          <w:szCs w:val="24"/>
        </w:rPr>
        <w:t>Коррекционно-развивающие занятия направлены на коррекцию отдельных сторон психической деятельности и личностной сферы; формирование</w:t>
      </w:r>
      <w:r w:rsidRPr="007132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социально приемлемых форм поведения, сведение к минимуму проявлений деструктивного поведения: крик, агрессия, стереотипии и др.; на реализацию индивидуальных специфических образовательных потребностей обучающихся РАС, осложненными умственной отсталостью (умеренной, тяжелой, глубокой умственной отсталостью, с ТМНР), не охваченных содержанием программ учебных предметов;</w:t>
      </w:r>
      <w:proofErr w:type="gramEnd"/>
      <w:r w:rsidRPr="007132F1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дополнительную помощь в освоении отдельных действий и представлений, которые оказываются </w:t>
      </w:r>
      <w:proofErr w:type="gramStart"/>
      <w:r w:rsidRPr="007132F1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7132F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особенно трудными; на</w:t>
      </w:r>
    </w:p>
    <w:p w:rsidR="007132F1" w:rsidRPr="007132F1" w:rsidRDefault="007132F1" w:rsidP="007132F1">
      <w:pPr>
        <w:widowControl w:val="0"/>
        <w:autoSpaceDE w:val="0"/>
        <w:autoSpaceDN w:val="0"/>
        <w:spacing w:before="78" w:after="0" w:line="278" w:lineRule="auto"/>
        <w:ind w:left="282"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z w:val="24"/>
          <w:szCs w:val="24"/>
        </w:rPr>
        <w:t xml:space="preserve">развитие индивидуальных способностей обучающихся, их творческого </w:t>
      </w:r>
      <w:r w:rsidRPr="007132F1">
        <w:rPr>
          <w:rFonts w:ascii="Times New Roman" w:eastAsia="Times New Roman" w:hAnsi="Times New Roman" w:cs="Times New Roman"/>
          <w:spacing w:val="-2"/>
          <w:sz w:val="24"/>
          <w:szCs w:val="24"/>
        </w:rPr>
        <w:t>потенциала.</w:t>
      </w:r>
    </w:p>
    <w:p w:rsidR="007132F1" w:rsidRPr="007132F1" w:rsidRDefault="007132F1" w:rsidP="007132F1">
      <w:pPr>
        <w:widowControl w:val="0"/>
        <w:autoSpaceDE w:val="0"/>
        <w:autoSpaceDN w:val="0"/>
        <w:spacing w:after="0"/>
        <w:ind w:left="282" w:right="42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самостоятельна в осуществлении образовательного процесса, в выборе видов деятельности по каждому предмету (предметно-практическая деятельность, экскурсии, наблюдения за окружающей действительностью и т. д.).</w:t>
      </w:r>
    </w:p>
    <w:p w:rsidR="007132F1" w:rsidRPr="007132F1" w:rsidRDefault="007132F1" w:rsidP="007132F1">
      <w:pPr>
        <w:widowControl w:val="0"/>
        <w:autoSpaceDE w:val="0"/>
        <w:autoSpaceDN w:val="0"/>
        <w:spacing w:after="0"/>
        <w:ind w:left="282" w:right="42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z w:val="24"/>
          <w:szCs w:val="24"/>
        </w:rPr>
        <w:t>Часть базисного учебного плана, формируемая участниками образовательных отношений, обеспечивает реализацию особых (специфических) образовательных</w:t>
      </w:r>
      <w:r w:rsidRPr="007132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потребностей,</w:t>
      </w:r>
      <w:r w:rsidRPr="007132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характерных</w:t>
      </w:r>
      <w:r w:rsidRPr="007132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132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данной группы обучающихся,</w:t>
      </w:r>
      <w:r w:rsidRPr="007132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а также индивидуальных потребностей каждого обучающегося.</w:t>
      </w:r>
    </w:p>
    <w:p w:rsidR="007132F1" w:rsidRPr="007132F1" w:rsidRDefault="007132F1" w:rsidP="007132F1">
      <w:pPr>
        <w:widowControl w:val="0"/>
        <w:autoSpaceDE w:val="0"/>
        <w:autoSpaceDN w:val="0"/>
        <w:spacing w:after="0"/>
        <w:ind w:left="282" w:right="42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z w:val="24"/>
          <w:szCs w:val="24"/>
        </w:rPr>
        <w:t>Часы коррекционно-развивающей области представлены групповыми и индивидуальными коррекционно-развивающими занятиями, направленными на коррекцию недостатков психофизического развития обучающихся и</w:t>
      </w:r>
      <w:r w:rsidRPr="007132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восполнение пробелов в знаниях.</w:t>
      </w:r>
    </w:p>
    <w:p w:rsidR="007132F1" w:rsidRPr="007132F1" w:rsidRDefault="007132F1" w:rsidP="007132F1">
      <w:pPr>
        <w:widowControl w:val="0"/>
        <w:autoSpaceDE w:val="0"/>
        <w:autoSpaceDN w:val="0"/>
        <w:spacing w:after="0"/>
        <w:ind w:left="282" w:right="417" w:firstLine="9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z w:val="24"/>
          <w:szCs w:val="24"/>
        </w:rPr>
        <w:t>Коррекционно-развивающие занятия проводятся в течение учебного дня и во внеурочное время. На индивидуальные коррекционные занятия отводится 10-15 минут.</w:t>
      </w:r>
    </w:p>
    <w:p w:rsidR="007132F1" w:rsidRPr="007132F1" w:rsidRDefault="007132F1" w:rsidP="007132F1">
      <w:pPr>
        <w:widowControl w:val="0"/>
        <w:autoSpaceDE w:val="0"/>
        <w:autoSpaceDN w:val="0"/>
        <w:spacing w:after="0"/>
        <w:ind w:left="282" w:right="42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z w:val="24"/>
          <w:szCs w:val="24"/>
        </w:rPr>
        <w:t>Выбор дисциплин коррекционно – развивающей направленност</w:t>
      </w:r>
      <w:r w:rsidR="009E4943">
        <w:rPr>
          <w:rFonts w:ascii="Times New Roman" w:eastAsia="Times New Roman" w:hAnsi="Times New Roman" w:cs="Times New Roman"/>
          <w:sz w:val="24"/>
          <w:szCs w:val="24"/>
        </w:rPr>
        <w:t xml:space="preserve">и для индивидуальных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 xml:space="preserve"> занятий осуществляется образовательной организацией самостоятельно, исходя из особенностей развития обучающихся с РАС и на основании рекомендаций ПМПК.</w:t>
      </w:r>
    </w:p>
    <w:p w:rsidR="007132F1" w:rsidRDefault="007132F1" w:rsidP="007132F1">
      <w:pPr>
        <w:widowControl w:val="0"/>
        <w:autoSpaceDE w:val="0"/>
        <w:autoSpaceDN w:val="0"/>
        <w:spacing w:after="0"/>
        <w:ind w:lef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2F1" w:rsidRPr="007132F1" w:rsidRDefault="007132F1" w:rsidP="007132F1">
      <w:pPr>
        <w:widowControl w:val="0"/>
        <w:autoSpaceDE w:val="0"/>
        <w:autoSpaceDN w:val="0"/>
        <w:spacing w:after="0"/>
        <w:ind w:left="282" w:right="42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z w:val="24"/>
          <w:szCs w:val="24"/>
        </w:rPr>
        <w:t>Коррекционные занятия (часть, формируемую участниками образовательных отношений) включают:</w:t>
      </w:r>
    </w:p>
    <w:p w:rsidR="007132F1" w:rsidRPr="007132F1" w:rsidRDefault="007132F1" w:rsidP="007132F1">
      <w:pPr>
        <w:widowControl w:val="0"/>
        <w:numPr>
          <w:ilvl w:val="0"/>
          <w:numId w:val="3"/>
        </w:numPr>
        <w:tabs>
          <w:tab w:val="left" w:pos="990"/>
        </w:tabs>
        <w:autoSpaceDE w:val="0"/>
        <w:autoSpaceDN w:val="0"/>
        <w:spacing w:after="0" w:line="34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z w:val="24"/>
          <w:szCs w:val="24"/>
        </w:rPr>
        <w:t>«Эмоциональное</w:t>
      </w:r>
      <w:r w:rsidRPr="007132F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132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коммуникативно</w:t>
      </w:r>
      <w:r w:rsidRPr="007132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132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речевое</w:t>
      </w:r>
      <w:r w:rsidRPr="007132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pacing w:val="-2"/>
          <w:sz w:val="24"/>
          <w:szCs w:val="24"/>
        </w:rPr>
        <w:t>развитие»;</w:t>
      </w:r>
    </w:p>
    <w:p w:rsidR="007132F1" w:rsidRPr="007132F1" w:rsidRDefault="007132F1" w:rsidP="007132F1">
      <w:pPr>
        <w:widowControl w:val="0"/>
        <w:numPr>
          <w:ilvl w:val="0"/>
          <w:numId w:val="3"/>
        </w:numPr>
        <w:tabs>
          <w:tab w:val="left" w:pos="990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z w:val="24"/>
          <w:szCs w:val="24"/>
        </w:rPr>
        <w:t>«Сенсорное</w:t>
      </w:r>
      <w:r w:rsidRPr="007132F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pacing w:val="-2"/>
          <w:sz w:val="24"/>
          <w:szCs w:val="24"/>
        </w:rPr>
        <w:t>развитие»;</w:t>
      </w:r>
    </w:p>
    <w:p w:rsidR="007132F1" w:rsidRPr="007132F1" w:rsidRDefault="007132F1" w:rsidP="007132F1">
      <w:pPr>
        <w:widowControl w:val="0"/>
        <w:numPr>
          <w:ilvl w:val="0"/>
          <w:numId w:val="3"/>
        </w:numPr>
        <w:tabs>
          <w:tab w:val="left" w:pos="990"/>
        </w:tabs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pacing w:val="-2"/>
          <w:sz w:val="24"/>
          <w:szCs w:val="24"/>
        </w:rPr>
        <w:t>«Предметно-практические</w:t>
      </w:r>
      <w:r w:rsidRPr="007132F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pacing w:val="-2"/>
          <w:sz w:val="24"/>
          <w:szCs w:val="24"/>
        </w:rPr>
        <w:t>действия»;</w:t>
      </w:r>
    </w:p>
    <w:p w:rsidR="007132F1" w:rsidRPr="007132F1" w:rsidRDefault="007132F1" w:rsidP="007132F1">
      <w:pPr>
        <w:widowControl w:val="0"/>
        <w:numPr>
          <w:ilvl w:val="0"/>
          <w:numId w:val="3"/>
        </w:numPr>
        <w:tabs>
          <w:tab w:val="left" w:pos="990"/>
        </w:tabs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sz w:val="24"/>
          <w:szCs w:val="24"/>
        </w:rPr>
        <w:t xml:space="preserve"> «Коррекционно</w:t>
      </w:r>
      <w:r w:rsidRPr="007132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132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развивающие</w:t>
      </w:r>
      <w:r w:rsidRPr="007132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132F1">
        <w:rPr>
          <w:rFonts w:ascii="Times New Roman" w:eastAsia="Times New Roman" w:hAnsi="Times New Roman" w:cs="Times New Roman"/>
          <w:spacing w:val="-2"/>
          <w:sz w:val="24"/>
          <w:szCs w:val="24"/>
        </w:rPr>
        <w:t>занятия».</w:t>
      </w:r>
    </w:p>
    <w:p w:rsidR="007132F1" w:rsidRPr="007132F1" w:rsidRDefault="007132F1" w:rsidP="007132F1">
      <w:pPr>
        <w:widowControl w:val="0"/>
        <w:autoSpaceDE w:val="0"/>
        <w:autoSpaceDN w:val="0"/>
        <w:spacing w:after="0"/>
        <w:ind w:left="282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132F1" w:rsidRPr="007132F1">
          <w:pgSz w:w="11920" w:h="16850"/>
          <w:pgMar w:top="600" w:right="425" w:bottom="280" w:left="992" w:header="720" w:footer="720" w:gutter="0"/>
          <w:cols w:space="720"/>
        </w:sectPr>
      </w:pPr>
    </w:p>
    <w:p w:rsidR="007132F1" w:rsidRPr="007132F1" w:rsidRDefault="007132F1" w:rsidP="007132F1">
      <w:pPr>
        <w:widowControl w:val="0"/>
        <w:autoSpaceDE w:val="0"/>
        <w:autoSpaceDN w:val="0"/>
        <w:spacing w:before="53" w:after="0"/>
        <w:ind w:left="282" w:right="41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2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Коррекционный курс «Эмоциональное и коммуникативно-речевое развитие (альтернативная коммуникация)». </w:t>
      </w:r>
      <w:r w:rsidRPr="007132F1">
        <w:rPr>
          <w:rFonts w:ascii="Times New Roman" w:eastAsia="Times New Roman" w:hAnsi="Times New Roman" w:cs="Times New Roman"/>
          <w:sz w:val="24"/>
          <w:szCs w:val="24"/>
        </w:rPr>
        <w:t>Основные задачи реализации содержания: формирование разнообразных моделей общения с постепенным сокращением дистанции взаимодействия с окружающими, возможных форм визуального и тактильного контакта, способности проникать в эмоциональный смысл ситуации общения; формирование коммуникативных навыков, включая использование средств альтернативной коммуникации.</w:t>
      </w:r>
    </w:p>
    <w:p w:rsidR="009E4943" w:rsidRPr="009E4943" w:rsidRDefault="009E4943" w:rsidP="009E4943">
      <w:pPr>
        <w:widowControl w:val="0"/>
        <w:autoSpaceDE w:val="0"/>
        <w:autoSpaceDN w:val="0"/>
        <w:spacing w:after="0"/>
        <w:ind w:left="282" w:right="42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943">
        <w:rPr>
          <w:rFonts w:ascii="Times New Roman" w:eastAsia="Times New Roman" w:hAnsi="Times New Roman" w:cs="Times New Roman"/>
          <w:b/>
          <w:sz w:val="24"/>
          <w:szCs w:val="24"/>
        </w:rPr>
        <w:t xml:space="preserve">Коррекционный курс «Сенсорное развитие».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Основные задачи реализации содержания: обогащение чувственного опыта через постепенное расширение спектра воспринимаемых ребенком сенсорных, тактильных стимулов; формирование способности обследовать окружающие предметы адекватным способом; формирование и расширение набора доступных бытовых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навыков и произвольных практических действий; формирование навыков предметно-практической и познавательной деятельности.</w:t>
      </w:r>
    </w:p>
    <w:p w:rsidR="009E4943" w:rsidRPr="009E4943" w:rsidRDefault="009E4943" w:rsidP="009E4943">
      <w:pPr>
        <w:widowControl w:val="0"/>
        <w:autoSpaceDE w:val="0"/>
        <w:autoSpaceDN w:val="0"/>
        <w:spacing w:after="0"/>
        <w:ind w:left="282" w:right="419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943">
        <w:rPr>
          <w:rFonts w:ascii="Times New Roman" w:eastAsia="Times New Roman" w:hAnsi="Times New Roman" w:cs="Times New Roman"/>
          <w:b/>
          <w:sz w:val="24"/>
          <w:szCs w:val="24"/>
        </w:rPr>
        <w:t xml:space="preserve">Коррекционный курс «Предметно-практические действия».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Основные задачи реализации содержания: формирование интереса к предметному рукотворному миру; освоение простых действий с предметами и материалами; умение следовать определенному порядку (алгоритму, расписанию) при выполнении предметных действий.</w:t>
      </w:r>
    </w:p>
    <w:p w:rsidR="009E4943" w:rsidRPr="009E4943" w:rsidRDefault="009E4943" w:rsidP="009E4943">
      <w:pPr>
        <w:widowControl w:val="0"/>
        <w:autoSpaceDE w:val="0"/>
        <w:autoSpaceDN w:val="0"/>
        <w:spacing w:before="3" w:after="0"/>
        <w:ind w:left="282" w:right="417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943">
        <w:rPr>
          <w:rFonts w:ascii="Times New Roman" w:eastAsia="Times New Roman" w:hAnsi="Times New Roman" w:cs="Times New Roman"/>
          <w:b/>
          <w:sz w:val="24"/>
          <w:szCs w:val="24"/>
        </w:rPr>
        <w:t xml:space="preserve">Коррекционный курс «Коррекционно-развивающие занятия».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Основные задачи реализации содержания: коррекция отдельных сторон психической деятельности, нарушений познавательной и эмоциональн</w:t>
      </w:r>
      <w:proofErr w:type="gramStart"/>
      <w:r w:rsidRPr="009E4943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9E4943">
        <w:rPr>
          <w:rFonts w:ascii="Times New Roman" w:eastAsia="Times New Roman" w:hAnsi="Times New Roman" w:cs="Times New Roman"/>
          <w:sz w:val="24"/>
          <w:szCs w:val="24"/>
        </w:rPr>
        <w:t xml:space="preserve"> личностной сферы; коррекция индивидуальных пробелов в знаниях. Формирование социально приемлемых форм поведения, сведение к минимуму проявлений неадекватного поведения (неадекватные крик и смех, аффективные вспышки, агрессия, </w:t>
      </w:r>
      <w:proofErr w:type="spellStart"/>
      <w:r w:rsidRPr="009E4943">
        <w:rPr>
          <w:rFonts w:ascii="Times New Roman" w:eastAsia="Times New Roman" w:hAnsi="Times New Roman" w:cs="Times New Roman"/>
          <w:sz w:val="24"/>
          <w:szCs w:val="24"/>
        </w:rPr>
        <w:t>самоагрессия</w:t>
      </w:r>
      <w:proofErr w:type="spellEnd"/>
      <w:r w:rsidRPr="009E4943">
        <w:rPr>
          <w:rFonts w:ascii="Times New Roman" w:eastAsia="Times New Roman" w:hAnsi="Times New Roman" w:cs="Times New Roman"/>
          <w:sz w:val="24"/>
          <w:szCs w:val="24"/>
        </w:rPr>
        <w:t>, стереотипии и другие проявления); дополнительная помощь в освоении отдельных предметно-практических действий, в формировании представлений, в формировании и закреплении базовых моделей социального взаимодействия; развитие индивидуальных способностей обучающихся, их творческого потенциала.</w:t>
      </w:r>
    </w:p>
    <w:p w:rsidR="009E4943" w:rsidRPr="009E4943" w:rsidRDefault="009E4943" w:rsidP="009E4943">
      <w:pPr>
        <w:widowControl w:val="0"/>
        <w:autoSpaceDE w:val="0"/>
        <w:autoSpaceDN w:val="0"/>
        <w:spacing w:before="67" w:after="0" w:line="274" w:lineRule="exact"/>
        <w:ind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4943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Внеурочная</w:t>
      </w:r>
      <w:r w:rsidRPr="009E49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деятельность.</w:t>
      </w:r>
    </w:p>
    <w:p w:rsidR="009E4943" w:rsidRPr="009E4943" w:rsidRDefault="009E4943" w:rsidP="009E4943">
      <w:pPr>
        <w:widowControl w:val="0"/>
        <w:autoSpaceDE w:val="0"/>
        <w:autoSpaceDN w:val="0"/>
        <w:spacing w:after="0" w:line="240" w:lineRule="auto"/>
        <w:ind w:right="45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9E4943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ФГОС НОО обучающихся с ОВЗ внеурочная деятельность</w:t>
      </w:r>
      <w:r w:rsidRPr="009E49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организуется</w:t>
      </w:r>
      <w:r w:rsidRPr="009E49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E49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Pr="009E494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9E49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9E49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(коррекционно</w:t>
      </w:r>
      <w:r w:rsidRPr="009E494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E49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развивающее,</w:t>
      </w:r>
      <w:r w:rsidRPr="009E49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духовно-нравственное, социальное,</w:t>
      </w:r>
      <w:r w:rsidRPr="009E49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E4943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9E494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E49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общекультурное, спортивн</w:t>
      </w:r>
      <w:proofErr w:type="gramStart"/>
      <w:r w:rsidRPr="009E4943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9E49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оздоровительное).</w:t>
      </w:r>
      <w:r w:rsidRPr="009E49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9E494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9E49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E494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Pr="009E49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9E49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9E49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9E494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неотъемлемой</w:t>
      </w:r>
      <w:r w:rsidRPr="009E49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9E49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9E49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9E49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E49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9E49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E4943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9E4943" w:rsidRPr="000026B5" w:rsidRDefault="009E4943" w:rsidP="009E4943">
      <w:pPr>
        <w:widowControl w:val="0"/>
        <w:autoSpaceDE w:val="0"/>
        <w:autoSpaceDN w:val="0"/>
        <w:spacing w:after="0" w:line="240" w:lineRule="auto"/>
        <w:ind w:right="45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9E4943">
        <w:rPr>
          <w:rFonts w:ascii="Times New Roman" w:eastAsia="Times New Roman" w:hAnsi="Times New Roman" w:cs="Times New Roman"/>
          <w:sz w:val="24"/>
          <w:szCs w:val="24"/>
        </w:rPr>
        <w:t xml:space="preserve">Основными целями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внеурочной деятельности являются создание условий для достижения</w:t>
      </w:r>
      <w:r w:rsidRPr="000026B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обучающимися необходимого для жизни в обществе социального опыта и формирования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принимаемой обществом системы ценностей, всестороннего развития и социализации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каждого обучающегося с РАС, создание воспитывающей среды, обеспечивающей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учащихся в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свободное</w:t>
      </w:r>
      <w:r w:rsidRPr="00002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время.</w:t>
      </w:r>
    </w:p>
    <w:p w:rsidR="009E4943" w:rsidRPr="000026B5" w:rsidRDefault="009E4943" w:rsidP="009E4943">
      <w:pPr>
        <w:widowControl w:val="0"/>
        <w:autoSpaceDE w:val="0"/>
        <w:autoSpaceDN w:val="0"/>
        <w:spacing w:after="0" w:line="240" w:lineRule="auto"/>
        <w:ind w:right="45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6B5">
        <w:rPr>
          <w:rFonts w:ascii="Times New Roman" w:eastAsia="Times New Roman" w:hAnsi="Times New Roman" w:cs="Times New Roman"/>
          <w:b/>
          <w:sz w:val="24"/>
        </w:rPr>
        <w:t xml:space="preserve">Коррекционно-развивающая область </w:t>
      </w:r>
      <w:r w:rsidRPr="000026B5">
        <w:rPr>
          <w:rFonts w:ascii="Times New Roman" w:eastAsia="Times New Roman" w:hAnsi="Times New Roman" w:cs="Times New Roman"/>
          <w:sz w:val="24"/>
        </w:rPr>
        <w:t>является обязательной частью внеурочной</w:t>
      </w:r>
      <w:r w:rsidRPr="000026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</w:rPr>
        <w:t>деятельности,</w:t>
      </w:r>
      <w:r w:rsidRPr="000026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</w:p>
    <w:p w:rsidR="009E4943" w:rsidRPr="000026B5" w:rsidRDefault="009E4943" w:rsidP="009E4943">
      <w:pPr>
        <w:widowControl w:val="0"/>
        <w:autoSpaceDE w:val="0"/>
        <w:autoSpaceDN w:val="0"/>
        <w:spacing w:after="0" w:line="240" w:lineRule="auto"/>
        <w:ind w:right="45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6B5">
        <w:rPr>
          <w:rFonts w:ascii="Times New Roman" w:eastAsia="Times New Roman" w:hAnsi="Times New Roman" w:cs="Times New Roman"/>
          <w:sz w:val="24"/>
          <w:szCs w:val="24"/>
        </w:rPr>
        <w:t>Коррекционные занятия проводятся в течение учебного дня и во внеурочное время. На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индивидуальные коррекционные занятия отводится 15-20 мин., на групповые занятия –</w:t>
      </w:r>
      <w:r w:rsidRPr="000026B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35-40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минут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002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02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002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002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9E4943" w:rsidRPr="000026B5" w:rsidRDefault="009E4943" w:rsidP="009E4943">
      <w:pPr>
        <w:widowControl w:val="0"/>
        <w:autoSpaceDE w:val="0"/>
        <w:autoSpaceDN w:val="0"/>
        <w:spacing w:after="0" w:line="240" w:lineRule="auto"/>
        <w:ind w:right="45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4943" w:rsidRPr="009E4943" w:rsidRDefault="009E4943" w:rsidP="009E4943">
      <w:pPr>
        <w:widowControl w:val="0"/>
        <w:autoSpaceDE w:val="0"/>
        <w:autoSpaceDN w:val="0"/>
        <w:spacing w:after="0"/>
        <w:ind w:left="282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E4943" w:rsidRPr="009E4943">
          <w:pgSz w:w="11920" w:h="16850"/>
          <w:pgMar w:top="600" w:right="425" w:bottom="280" w:left="992" w:header="720" w:footer="720" w:gutter="0"/>
          <w:cols w:space="720"/>
        </w:sectPr>
      </w:pPr>
    </w:p>
    <w:p w:rsidR="009E4943" w:rsidRDefault="009E4943" w:rsidP="000026B5">
      <w:pPr>
        <w:widowControl w:val="0"/>
        <w:autoSpaceDE w:val="0"/>
        <w:autoSpaceDN w:val="0"/>
        <w:spacing w:before="67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26B5" w:rsidRPr="000026B5" w:rsidRDefault="000026B5" w:rsidP="000026B5">
      <w:pPr>
        <w:widowControl w:val="0"/>
        <w:autoSpaceDE w:val="0"/>
        <w:autoSpaceDN w:val="0"/>
        <w:spacing w:before="18" w:after="0" w:line="240" w:lineRule="auto"/>
        <w:ind w:right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6B5">
        <w:rPr>
          <w:rFonts w:ascii="Times New Roman" w:eastAsia="Times New Roman" w:hAnsi="Times New Roman" w:cs="Times New Roman"/>
          <w:sz w:val="24"/>
          <w:szCs w:val="24"/>
        </w:rPr>
        <w:t>1.4.Учебный год в общеобразоват</w:t>
      </w:r>
      <w:r w:rsidR="009E4943">
        <w:rPr>
          <w:rFonts w:ascii="Times New Roman" w:eastAsia="Times New Roman" w:hAnsi="Times New Roman" w:cs="Times New Roman"/>
          <w:sz w:val="24"/>
          <w:szCs w:val="24"/>
        </w:rPr>
        <w:t>ельной организации начинается 01.09.2025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 xml:space="preserve"> и заканчиваетс</w:t>
      </w:r>
      <w:r w:rsidR="009E4943">
        <w:rPr>
          <w:rFonts w:ascii="Times New Roman" w:eastAsia="Times New Roman" w:hAnsi="Times New Roman" w:cs="Times New Roman"/>
          <w:sz w:val="24"/>
          <w:szCs w:val="24"/>
        </w:rPr>
        <w:t>я для 1-4 классов – 2 6 мая 2026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026B5" w:rsidRPr="000026B5" w:rsidRDefault="000026B5" w:rsidP="000026B5">
      <w:pPr>
        <w:widowControl w:val="0"/>
        <w:autoSpaceDE w:val="0"/>
        <w:autoSpaceDN w:val="0"/>
        <w:spacing w:before="12" w:after="0" w:line="240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6B5">
        <w:rPr>
          <w:rFonts w:ascii="Times New Roman" w:eastAsia="Times New Roman" w:hAnsi="Times New Roman" w:cs="Times New Roman"/>
          <w:sz w:val="24"/>
          <w:szCs w:val="24"/>
        </w:rPr>
        <w:t>1.5 .Для профилактики переутомления обучающихся в календарном учебном графике предусмотрено равномерное распределение периодов</w:t>
      </w:r>
      <w:r w:rsidRPr="000026B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учебного времени и каникул.</w:t>
      </w:r>
    </w:p>
    <w:p w:rsidR="000026B5" w:rsidRPr="000026B5" w:rsidRDefault="000026B5" w:rsidP="000026B5">
      <w:pPr>
        <w:widowControl w:val="0"/>
        <w:autoSpaceDE w:val="0"/>
        <w:autoSpaceDN w:val="0"/>
        <w:spacing w:before="72" w:after="0" w:line="240" w:lineRule="auto"/>
        <w:ind w:righ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6B5">
        <w:rPr>
          <w:rFonts w:ascii="Times New Roman" w:eastAsia="Times New Roman" w:hAnsi="Times New Roman" w:cs="Times New Roman"/>
          <w:sz w:val="24"/>
          <w:szCs w:val="24"/>
        </w:rPr>
        <w:t>1.6.Предельно допустимая аудиторная учебная нагрузка не должна превышать</w:t>
      </w:r>
      <w:r w:rsidRPr="000026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определённую учебным планом максимальную учебную нагрузку.</w:t>
      </w:r>
    </w:p>
    <w:p w:rsidR="000026B5" w:rsidRPr="000026B5" w:rsidRDefault="000026B5" w:rsidP="000026B5">
      <w:pPr>
        <w:widowControl w:val="0"/>
        <w:autoSpaceDE w:val="0"/>
        <w:autoSpaceDN w:val="0"/>
        <w:spacing w:after="0" w:line="249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6B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     Продолжительность учебного года при получении начального общего образования для 1-х классов составляет 33 недели, для 2–4-х классов</w:t>
      </w:r>
      <w:r w:rsidRPr="000026B5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w w:val="105"/>
          <w:sz w:val="24"/>
          <w:szCs w:val="24"/>
        </w:rPr>
        <w:t>–</w:t>
      </w:r>
      <w:r w:rsidRPr="000026B5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34 недели. </w:t>
      </w:r>
    </w:p>
    <w:p w:rsidR="000026B5" w:rsidRPr="000026B5" w:rsidRDefault="000026B5" w:rsidP="000026B5">
      <w:pPr>
        <w:widowControl w:val="0"/>
        <w:autoSpaceDE w:val="0"/>
        <w:autoSpaceDN w:val="0"/>
        <w:spacing w:after="0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6B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  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 – декабре уроки длятся по 35 минут, в январе–мае – по 40 минут.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профилактики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переутомления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календарном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графике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предусматривается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чередование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периодов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каникул.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первоклассников предусмотрены дополнительные недельные каникулы в середине третьей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четверти.</w:t>
      </w:r>
    </w:p>
    <w:p w:rsidR="000026B5" w:rsidRDefault="000026B5" w:rsidP="000026B5">
      <w:pPr>
        <w:widowControl w:val="0"/>
        <w:autoSpaceDE w:val="0"/>
        <w:autoSpaceDN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4943" w:rsidRPr="009E4943" w:rsidRDefault="009E4943" w:rsidP="009E4943">
      <w:pPr>
        <w:tabs>
          <w:tab w:val="left" w:pos="2032"/>
        </w:tabs>
        <w:spacing w:before="100" w:beforeAutospacing="1" w:after="100" w:afterAutospacing="1" w:line="240" w:lineRule="auto"/>
        <w:ind w:right="-33"/>
        <w:jc w:val="center"/>
        <w:outlineLvl w:val="1"/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</w:pPr>
      <w:r w:rsidRPr="000026B5">
        <w:rPr>
          <w:rFonts w:ascii="Times New Roman" w:eastAsia="Times New Roman" w:hAnsi="Times New Roman" w:cs="Times New Roman"/>
          <w:b/>
          <w:bCs/>
          <w:sz w:val="24"/>
          <w:szCs w:val="24"/>
        </w:rPr>
        <w:t>2.Формы проведения</w:t>
      </w:r>
      <w:r w:rsidRPr="000026B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b/>
          <w:bCs/>
          <w:sz w:val="24"/>
          <w:szCs w:val="24"/>
        </w:rPr>
        <w:t>промежуточной аттестации</w:t>
      </w:r>
      <w:r w:rsidRPr="000026B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proofErr w:type="gramStart"/>
      <w:r w:rsidRPr="000026B5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2025-2026</w:t>
      </w:r>
      <w:r w:rsidRPr="000026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9E4943" w:rsidRPr="000026B5" w:rsidRDefault="009E4943" w:rsidP="009E4943">
      <w:pPr>
        <w:widowControl w:val="0"/>
        <w:autoSpaceDE w:val="0"/>
        <w:autoSpaceDN w:val="0"/>
        <w:spacing w:before="17"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6B5">
        <w:rPr>
          <w:rFonts w:ascii="Times New Roman" w:eastAsia="Times New Roman" w:hAnsi="Times New Roman" w:cs="Times New Roman"/>
          <w:sz w:val="24"/>
          <w:szCs w:val="24"/>
        </w:rPr>
        <w:t xml:space="preserve"> 2. 1. </w:t>
      </w:r>
      <w:proofErr w:type="gramStart"/>
      <w:r w:rsidRPr="000026B5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обучающихся проводится в соответствии с действующим в образовательном учреждении локальным</w:t>
      </w:r>
      <w:r w:rsidRPr="000026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актом</w:t>
      </w:r>
      <w:r w:rsidRPr="000026B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«Положением</w:t>
      </w:r>
      <w:r w:rsidRPr="000026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026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формах,</w:t>
      </w:r>
      <w:r w:rsidRPr="000026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периодичности</w:t>
      </w:r>
      <w:r w:rsidRPr="000026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026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порядке</w:t>
      </w:r>
      <w:r w:rsidRPr="000026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текущего</w:t>
      </w:r>
      <w:r w:rsidRPr="000026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0026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успеваемости и промежуточной аттестации обучающихся».</w:t>
      </w:r>
      <w:proofErr w:type="gramEnd"/>
    </w:p>
    <w:p w:rsidR="009E4943" w:rsidRPr="000026B5" w:rsidRDefault="009E4943" w:rsidP="009E4943">
      <w:pPr>
        <w:widowControl w:val="0"/>
        <w:autoSpaceDE w:val="0"/>
        <w:autoSpaceDN w:val="0"/>
        <w:spacing w:before="11"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6B5">
        <w:rPr>
          <w:rFonts w:ascii="Times New Roman" w:eastAsia="Times New Roman" w:hAnsi="Times New Roman" w:cs="Times New Roman"/>
          <w:sz w:val="24"/>
          <w:szCs w:val="24"/>
        </w:rPr>
        <w:t xml:space="preserve">2.2.Промежуточная аттестация проводится на основе принципов объективности, беспристрастности. Оценка результатов освоения </w:t>
      </w:r>
      <w:proofErr w:type="gramStart"/>
      <w:r w:rsidRPr="000026B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0026B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программ осуществляется в зависимости от достигнутых обучающимися результатов.</w:t>
      </w:r>
    </w:p>
    <w:p w:rsidR="009E4943" w:rsidRPr="000026B5" w:rsidRDefault="009E4943" w:rsidP="009E4943">
      <w:pPr>
        <w:widowControl w:val="0"/>
        <w:autoSpaceDE w:val="0"/>
        <w:autoSpaceDN w:val="0"/>
        <w:spacing w:before="1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6B5">
        <w:rPr>
          <w:rFonts w:ascii="Times New Roman" w:eastAsia="Times New Roman" w:hAnsi="Times New Roman" w:cs="Times New Roman"/>
          <w:sz w:val="24"/>
          <w:szCs w:val="24"/>
        </w:rPr>
        <w:t>2.3. Формы</w:t>
      </w:r>
      <w:r w:rsidRPr="000026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промежуточной</w:t>
      </w:r>
      <w:r w:rsidRPr="000026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>аттестации:</w:t>
      </w:r>
    </w:p>
    <w:p w:rsidR="009E4943" w:rsidRPr="000026B5" w:rsidRDefault="009E4943" w:rsidP="009E4943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4"/>
          <w:szCs w:val="24"/>
        </w:rPr>
      </w:pPr>
      <w:r w:rsidRPr="000026B5">
        <w:rPr>
          <w:rFonts w:ascii="Times New Roman" w:eastAsia="Times New Roman" w:hAnsi="Times New Roman" w:cs="Times New Roman"/>
          <w:sz w:val="24"/>
          <w:szCs w:val="24"/>
        </w:rPr>
        <w:t xml:space="preserve">Письменные (тесты, комплексные контрольные работы, контрольные работы, диктанты,   контрольное  </w:t>
      </w:r>
      <w:r w:rsidRPr="000026B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списывание,  выполнение проектной работы и др.).  В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рамках изучения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модулей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«Основы</w:t>
      </w:r>
      <w:r w:rsidRPr="000026B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религиозных культур</w:t>
      </w:r>
      <w:r w:rsidRPr="00002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светской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этики»</w:t>
      </w:r>
      <w:r w:rsidRPr="000026B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формой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промежуточной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зачет.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026B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первых</w:t>
      </w:r>
      <w:r w:rsidRPr="000026B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Pr="00002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проводится качественная оценка уровня знаний.</w:t>
      </w:r>
    </w:p>
    <w:p w:rsidR="009E4943" w:rsidRPr="000026B5" w:rsidRDefault="009E4943" w:rsidP="009E4943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6B5">
        <w:rPr>
          <w:rFonts w:ascii="Times New Roman" w:eastAsia="Times New Roman" w:hAnsi="Times New Roman" w:cs="Times New Roman"/>
          <w:sz w:val="24"/>
          <w:szCs w:val="24"/>
        </w:rPr>
        <w:t xml:space="preserve">2.4. Обучающиеся </w:t>
      </w:r>
      <w:r w:rsidRPr="000026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026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0026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002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002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(РАС),</w:t>
      </w:r>
      <w:r w:rsidRPr="00002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02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общеобразовательных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классах, проходят промежуточную аттестацию в те же сроки в тех же формах, что и остальные обучающиеся, но в условиях обеспечения дифференцированного подхода к содержанию и оценке выполненной работы.</w:t>
      </w:r>
    </w:p>
    <w:p w:rsidR="009E4943" w:rsidRPr="000026B5" w:rsidRDefault="009E4943" w:rsidP="009E4943">
      <w:pPr>
        <w:widowControl w:val="0"/>
        <w:autoSpaceDE w:val="0"/>
        <w:autoSpaceDN w:val="0"/>
        <w:spacing w:before="96" w:after="0" w:line="240" w:lineRule="auto"/>
        <w:ind w:right="1422"/>
        <w:rPr>
          <w:rFonts w:ascii="Times New Roman" w:eastAsia="Times New Roman" w:hAnsi="Times New Roman" w:cs="Times New Roman"/>
          <w:sz w:val="24"/>
          <w:szCs w:val="24"/>
        </w:rPr>
        <w:sectPr w:rsidR="009E4943" w:rsidRPr="000026B5">
          <w:pgSz w:w="11910" w:h="16840"/>
          <w:pgMar w:top="1320" w:right="540" w:bottom="280" w:left="1260" w:header="720" w:footer="720" w:gutter="0"/>
          <w:cols w:space="720"/>
        </w:sectPr>
      </w:pPr>
      <w:r w:rsidRPr="000026B5">
        <w:rPr>
          <w:rFonts w:ascii="Times New Roman" w:eastAsia="Times New Roman" w:hAnsi="Times New Roman" w:cs="Times New Roman"/>
          <w:sz w:val="24"/>
          <w:szCs w:val="24"/>
        </w:rPr>
        <w:t>2.5. Промежуточная</w:t>
      </w:r>
      <w:r w:rsidRPr="000026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аттестация</w:t>
      </w:r>
      <w:r w:rsidRPr="000026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0026B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0026B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организована</w:t>
      </w:r>
      <w:r w:rsidRPr="000026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026B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002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26B5">
        <w:rPr>
          <w:rFonts w:ascii="Times New Roman" w:eastAsia="Times New Roman" w:hAnsi="Times New Roman" w:cs="Times New Roman"/>
          <w:sz w:val="24"/>
          <w:szCs w:val="24"/>
        </w:rPr>
        <w:t>учета теку</w:t>
      </w:r>
      <w:r w:rsidR="008B0692">
        <w:rPr>
          <w:rFonts w:ascii="Times New Roman" w:eastAsia="Times New Roman" w:hAnsi="Times New Roman" w:cs="Times New Roman"/>
          <w:sz w:val="24"/>
          <w:szCs w:val="24"/>
        </w:rPr>
        <w:t>щих образовательных результатов</w:t>
      </w:r>
    </w:p>
    <w:tbl>
      <w:tblPr>
        <w:tblpPr w:leftFromText="180" w:rightFromText="180" w:vertAnchor="page" w:horzAnchor="margin" w:tblpX="-918" w:tblpY="1981"/>
        <w:tblW w:w="108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4140"/>
        <w:gridCol w:w="592"/>
        <w:gridCol w:w="637"/>
        <w:gridCol w:w="769"/>
        <w:gridCol w:w="882"/>
        <w:gridCol w:w="27"/>
        <w:gridCol w:w="724"/>
        <w:gridCol w:w="27"/>
      </w:tblGrid>
      <w:tr w:rsidR="008B0692" w:rsidRPr="008B0692" w:rsidTr="00A479A8">
        <w:trPr>
          <w:gridAfter w:val="1"/>
          <w:wAfter w:w="27" w:type="dxa"/>
        </w:trPr>
        <w:tc>
          <w:tcPr>
            <w:tcW w:w="30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30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30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Предметные области</w:t>
            </w:r>
          </w:p>
        </w:tc>
        <w:tc>
          <w:tcPr>
            <w:tcW w:w="4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\   </w:t>
            </w:r>
          </w:p>
          <w:p w:rsidR="008B0692" w:rsidRPr="008B0692" w:rsidRDefault="008B0692" w:rsidP="008B06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0692" w:rsidRPr="008B0692" w:rsidRDefault="008B0692" w:rsidP="008B06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Классы</w:t>
            </w:r>
          </w:p>
          <w:p w:rsidR="008B0692" w:rsidRPr="008B0692" w:rsidRDefault="008B0692" w:rsidP="008B06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\</w:t>
            </w:r>
          </w:p>
          <w:p w:rsidR="008B0692" w:rsidRPr="008B0692" w:rsidRDefault="008B0692" w:rsidP="008B06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\</w:t>
            </w:r>
          </w:p>
          <w:p w:rsidR="008B0692" w:rsidRPr="008B0692" w:rsidRDefault="008B0692" w:rsidP="008B06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\</w:t>
            </w:r>
          </w:p>
          <w:p w:rsidR="008B0692" w:rsidRPr="008B0692" w:rsidRDefault="008B0692" w:rsidP="008B06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  \</w:t>
            </w:r>
          </w:p>
          <w:p w:rsidR="008B0692" w:rsidRPr="008B0692" w:rsidRDefault="008B0692" w:rsidP="008B06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    \</w:t>
            </w:r>
          </w:p>
        </w:tc>
        <w:tc>
          <w:tcPr>
            <w:tcW w:w="28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Всего</w:t>
            </w:r>
          </w:p>
        </w:tc>
      </w:tr>
      <w:tr w:rsidR="008B0692" w:rsidRPr="008B0692" w:rsidTr="00A479A8">
        <w:trPr>
          <w:gridAfter w:val="1"/>
          <w:wAfter w:w="27" w:type="dxa"/>
        </w:trPr>
        <w:tc>
          <w:tcPr>
            <w:tcW w:w="30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30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 доп.</w:t>
            </w:r>
          </w:p>
        </w:tc>
        <w:tc>
          <w:tcPr>
            <w:tcW w:w="7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8B0692" w:rsidRPr="008B0692" w:rsidTr="008B0692">
        <w:tc>
          <w:tcPr>
            <w:tcW w:w="3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 чет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</w:t>
            </w: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I</w:t>
            </w: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чет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</w:t>
            </w: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II</w:t>
            </w:r>
          </w:p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чет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IV</w:t>
            </w:r>
          </w:p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чет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3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before="98" w:after="0" w:line="240" w:lineRule="auto"/>
              <w:ind w:left="62" w:right="6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8B069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069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</w:t>
            </w:r>
            <w:r w:rsidRPr="008B0692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12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before="96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30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before="98" w:after="0" w:line="240" w:lineRule="auto"/>
              <w:ind w:left="62" w:right="7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Окружающий</w:t>
            </w:r>
            <w:r w:rsidRPr="008B0692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30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12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30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Домоводство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3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30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before="98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и движение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7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3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11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before="98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</w:t>
            </w:r>
            <w:r w:rsidRPr="008B0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Адаптивная физкультура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7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before="98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Профильный труд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30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30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30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15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18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18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18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45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Коррекционно - развивающие занятия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15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75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Максимально-допустимая недельная нагрузка (при 5-дневной учебной неделе)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15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75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6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 w:rsidRPr="008B0692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069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69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8B0692">
              <w:rPr>
                <w:rFonts w:ascii="Times New Roman" w:eastAsia="Calibri" w:hAnsi="Times New Roman" w:cs="Times New Roman"/>
                <w:sz w:val="24"/>
                <w:szCs w:val="24"/>
              </w:rPr>
              <w:t>Учимся</w:t>
            </w:r>
            <w:proofErr w:type="gramEnd"/>
            <w:r w:rsidRPr="008B06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играя» (музыка, изобразительное искусство)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Calibri" w:hAnsi="Times New Roman" w:cs="Times New Roman"/>
                <w:sz w:val="24"/>
                <w:szCs w:val="24"/>
              </w:rPr>
              <w:t>«Час здоровья»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«Здоровое питание»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0692" w:rsidRPr="008B0692" w:rsidRDefault="008B0692" w:rsidP="008B0692">
            <w:pPr>
              <w:widowControl w:val="0"/>
              <w:tabs>
                <w:tab w:val="left" w:pos="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«Азбука пешеходных наук»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692" w:rsidRPr="008B0692" w:rsidRDefault="008B0692" w:rsidP="008B0692">
            <w:pPr>
              <w:widowControl w:val="0"/>
              <w:tabs>
                <w:tab w:val="left" w:pos="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18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Эмоциональное и коммуникативно-речевое развитие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Сенсорное развитие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Предметно-практические действия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7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40</w:t>
            </w:r>
          </w:p>
        </w:tc>
      </w:tr>
      <w:tr w:rsidR="008B0692" w:rsidRPr="008B0692" w:rsidTr="00243CE1">
        <w:trPr>
          <w:gridAfter w:val="1"/>
          <w:wAfter w:w="27" w:type="dxa"/>
        </w:trPr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Максимально-допустимая недельная нагрузка (при 5-дневной учебной неделе)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25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30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115</w:t>
            </w:r>
          </w:p>
        </w:tc>
      </w:tr>
      <w:tr w:rsidR="008B0692" w:rsidRPr="008B0692" w:rsidTr="00243CE1"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25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30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30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692" w:rsidRPr="008B0692" w:rsidRDefault="008B0692" w:rsidP="008B0692">
            <w:pPr>
              <w:widowControl w:val="0"/>
              <w:autoSpaceDE w:val="0"/>
              <w:autoSpaceDN w:val="0"/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115</w:t>
            </w:r>
          </w:p>
        </w:tc>
      </w:tr>
    </w:tbl>
    <w:p w:rsidR="008B0692" w:rsidRPr="008B0692" w:rsidRDefault="008B0692" w:rsidP="008B06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943" w:rsidRPr="000026B5" w:rsidRDefault="009E4943" w:rsidP="000026B5">
      <w:pPr>
        <w:widowControl w:val="0"/>
        <w:autoSpaceDE w:val="0"/>
        <w:autoSpaceDN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E4943" w:rsidRPr="000026B5" w:rsidSect="00710AAD">
          <w:pgSz w:w="11910" w:h="16840"/>
          <w:pgMar w:top="600" w:right="540" w:bottom="280" w:left="1260" w:header="720" w:footer="720" w:gutter="0"/>
          <w:cols w:space="720"/>
        </w:sectPr>
      </w:pPr>
    </w:p>
    <w:p w:rsidR="000026B5" w:rsidRPr="000026B5" w:rsidRDefault="000026B5" w:rsidP="000026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10201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3339"/>
        <w:gridCol w:w="697"/>
        <w:gridCol w:w="694"/>
        <w:gridCol w:w="694"/>
        <w:gridCol w:w="694"/>
        <w:gridCol w:w="695"/>
        <w:gridCol w:w="694"/>
        <w:gridCol w:w="788"/>
      </w:tblGrid>
      <w:tr w:rsidR="008B0692" w:rsidRPr="008B0692" w:rsidTr="00243CE1">
        <w:trPr>
          <w:trHeight w:val="410"/>
        </w:trPr>
        <w:tc>
          <w:tcPr>
            <w:tcW w:w="1906" w:type="dxa"/>
            <w:vMerge w:val="restart"/>
          </w:tcPr>
          <w:p w:rsidR="008B0692" w:rsidRPr="008B0692" w:rsidRDefault="008B0692" w:rsidP="008B0692">
            <w:pPr>
              <w:spacing w:before="95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3339" w:type="dxa"/>
          </w:tcPr>
          <w:p w:rsidR="008B0692" w:rsidRPr="008B0692" w:rsidRDefault="008B0692" w:rsidP="008B0692">
            <w:pPr>
              <w:spacing w:before="95"/>
              <w:ind w:right="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68" w:type="dxa"/>
            <w:gridSpan w:val="6"/>
          </w:tcPr>
          <w:p w:rsidR="008B0692" w:rsidRPr="008B0692" w:rsidRDefault="008B0692" w:rsidP="008B0692">
            <w:pPr>
              <w:spacing w:before="95"/>
              <w:ind w:left="10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0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788" w:type="dxa"/>
          </w:tcPr>
          <w:p w:rsidR="008B0692" w:rsidRPr="008B0692" w:rsidRDefault="008B0692" w:rsidP="008B0692">
            <w:pPr>
              <w:spacing w:before="95"/>
              <w:ind w:left="146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</w:tr>
      <w:tr w:rsidR="008B0692" w:rsidRPr="008B0692" w:rsidTr="00243CE1">
        <w:trPr>
          <w:trHeight w:val="412"/>
        </w:trPr>
        <w:tc>
          <w:tcPr>
            <w:tcW w:w="1906" w:type="dxa"/>
            <w:vMerge/>
            <w:tcBorders>
              <w:top w:val="nil"/>
            </w:tcBorders>
          </w:tcPr>
          <w:p w:rsidR="008B0692" w:rsidRPr="008B0692" w:rsidRDefault="008B0692" w:rsidP="008B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8B0692" w:rsidRPr="008B0692" w:rsidRDefault="008B0692" w:rsidP="008B0692">
            <w:pPr>
              <w:spacing w:before="98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697" w:type="dxa"/>
          </w:tcPr>
          <w:p w:rsidR="008B0692" w:rsidRPr="008B0692" w:rsidRDefault="008B0692" w:rsidP="008B0692">
            <w:pPr>
              <w:spacing w:before="98"/>
              <w:ind w:left="114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B0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" w:type="dxa"/>
          </w:tcPr>
          <w:p w:rsidR="008B0692" w:rsidRPr="008B0692" w:rsidRDefault="008B0692" w:rsidP="008B0692">
            <w:pPr>
              <w:spacing w:before="98"/>
              <w:ind w:left="111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B0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" w:type="dxa"/>
          </w:tcPr>
          <w:p w:rsidR="008B0692" w:rsidRPr="008B0692" w:rsidRDefault="008B0692" w:rsidP="008B0692">
            <w:pPr>
              <w:spacing w:before="98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694" w:type="dxa"/>
          </w:tcPr>
          <w:p w:rsidR="008B0692" w:rsidRPr="008B0692" w:rsidRDefault="008B0692" w:rsidP="008B0692">
            <w:pPr>
              <w:spacing w:before="98"/>
              <w:ind w:left="107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95" w:type="dxa"/>
          </w:tcPr>
          <w:p w:rsidR="008B0692" w:rsidRPr="008B0692" w:rsidRDefault="008B0692" w:rsidP="008B0692">
            <w:pPr>
              <w:spacing w:before="98"/>
              <w:ind w:right="2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94" w:type="dxa"/>
          </w:tcPr>
          <w:p w:rsidR="008B0692" w:rsidRPr="008B0692" w:rsidRDefault="008B0692" w:rsidP="008B0692">
            <w:pPr>
              <w:spacing w:before="98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88" w:type="dxa"/>
          </w:tcPr>
          <w:p w:rsidR="008B0692" w:rsidRPr="008B0692" w:rsidRDefault="008B0692" w:rsidP="008B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692" w:rsidRPr="008B0692" w:rsidTr="00243CE1">
        <w:trPr>
          <w:trHeight w:val="410"/>
        </w:trPr>
        <w:tc>
          <w:tcPr>
            <w:tcW w:w="5245" w:type="dxa"/>
            <w:gridSpan w:val="2"/>
          </w:tcPr>
          <w:p w:rsidR="008B0692" w:rsidRPr="008B0692" w:rsidRDefault="008B0692" w:rsidP="008B0692">
            <w:pPr>
              <w:spacing w:before="100"/>
              <w:ind w:left="6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4956" w:type="dxa"/>
            <w:gridSpan w:val="7"/>
          </w:tcPr>
          <w:p w:rsidR="008B0692" w:rsidRPr="008B0692" w:rsidRDefault="008B0692" w:rsidP="008B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093" w:rsidRPr="00224093" w:rsidTr="00243CE1">
        <w:trPr>
          <w:trHeight w:val="618"/>
        </w:trPr>
        <w:tc>
          <w:tcPr>
            <w:tcW w:w="1906" w:type="dxa"/>
          </w:tcPr>
          <w:p w:rsidR="008B0692" w:rsidRPr="008B0692" w:rsidRDefault="008B0692" w:rsidP="008B0692">
            <w:pPr>
              <w:spacing w:before="98"/>
              <w:ind w:left="62" w:right="6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 w:colFirst="1" w:colLast="8"/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069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3339" w:type="dxa"/>
          </w:tcPr>
          <w:p w:rsidR="008B0692" w:rsidRPr="008B0692" w:rsidRDefault="008B0692" w:rsidP="008B0692">
            <w:pPr>
              <w:spacing w:before="98"/>
              <w:ind w:left="59" w:righ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Речь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0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  <w:proofErr w:type="spellEnd"/>
          </w:p>
        </w:tc>
        <w:tc>
          <w:tcPr>
            <w:tcW w:w="697" w:type="dxa"/>
          </w:tcPr>
          <w:p w:rsidR="008B0692" w:rsidRPr="00224093" w:rsidRDefault="008B0692" w:rsidP="008B0692">
            <w:pPr>
              <w:spacing w:before="9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8B0692" w:rsidRPr="00224093" w:rsidRDefault="008B0692" w:rsidP="008B0692">
            <w:pPr>
              <w:spacing w:before="98"/>
              <w:ind w:right="2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8B0692" w:rsidRPr="00224093" w:rsidRDefault="008B0692" w:rsidP="008B0692">
            <w:pPr>
              <w:spacing w:before="98"/>
              <w:ind w:left="146" w:right="1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24093" w:rsidRPr="00224093" w:rsidTr="00243CE1">
        <w:trPr>
          <w:trHeight w:val="617"/>
        </w:trPr>
        <w:tc>
          <w:tcPr>
            <w:tcW w:w="1906" w:type="dxa"/>
          </w:tcPr>
          <w:p w:rsidR="008B0692" w:rsidRPr="008B0692" w:rsidRDefault="008B0692" w:rsidP="008B0692">
            <w:pPr>
              <w:spacing w:before="96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339" w:type="dxa"/>
          </w:tcPr>
          <w:p w:rsidR="008B0692" w:rsidRPr="008B0692" w:rsidRDefault="008B0692" w:rsidP="008B0692">
            <w:pPr>
              <w:spacing w:before="96"/>
              <w:ind w:left="59" w:right="8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Математические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</w:t>
            </w:r>
            <w:proofErr w:type="spellEnd"/>
          </w:p>
        </w:tc>
        <w:tc>
          <w:tcPr>
            <w:tcW w:w="697" w:type="dxa"/>
          </w:tcPr>
          <w:p w:rsidR="008B0692" w:rsidRPr="00224093" w:rsidRDefault="008B0692" w:rsidP="008B0692">
            <w:pPr>
              <w:spacing w:before="96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6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6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8B0692" w:rsidRPr="00224093" w:rsidRDefault="008B0692" w:rsidP="008B0692">
            <w:pPr>
              <w:spacing w:before="96"/>
              <w:ind w:right="2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6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8B0692" w:rsidRPr="00224093" w:rsidRDefault="008B0692" w:rsidP="008B0692">
            <w:pPr>
              <w:spacing w:before="96"/>
              <w:ind w:left="146" w:right="1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24093" w:rsidRPr="00224093" w:rsidTr="00243CE1">
        <w:trPr>
          <w:trHeight w:val="618"/>
        </w:trPr>
        <w:tc>
          <w:tcPr>
            <w:tcW w:w="1906" w:type="dxa"/>
            <w:vMerge w:val="restart"/>
          </w:tcPr>
          <w:p w:rsidR="008B0692" w:rsidRPr="008B0692" w:rsidRDefault="008B0692" w:rsidP="008B0692">
            <w:pPr>
              <w:spacing w:before="98"/>
              <w:ind w:left="62" w:right="7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Окружающий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3339" w:type="dxa"/>
          </w:tcPr>
          <w:p w:rsidR="008B0692" w:rsidRPr="008B0692" w:rsidRDefault="008B0692" w:rsidP="008B0692">
            <w:pPr>
              <w:spacing w:before="98"/>
              <w:ind w:left="59" w:righ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Окружающий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природный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697" w:type="dxa"/>
          </w:tcPr>
          <w:p w:rsidR="008B0692" w:rsidRPr="00224093" w:rsidRDefault="008B0692" w:rsidP="008B0692">
            <w:pPr>
              <w:spacing w:before="9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8B0692" w:rsidRPr="00224093" w:rsidRDefault="008B0692" w:rsidP="008B0692">
            <w:pPr>
              <w:spacing w:before="98"/>
              <w:ind w:right="2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8B0692" w:rsidRPr="00224093" w:rsidRDefault="008B0692" w:rsidP="008B0692">
            <w:pPr>
              <w:spacing w:before="98"/>
              <w:ind w:left="146" w:right="1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24093" w:rsidRPr="00224093" w:rsidTr="00243CE1">
        <w:trPr>
          <w:trHeight w:val="410"/>
        </w:trPr>
        <w:tc>
          <w:tcPr>
            <w:tcW w:w="1906" w:type="dxa"/>
            <w:vMerge/>
            <w:tcBorders>
              <w:top w:val="nil"/>
            </w:tcBorders>
          </w:tcPr>
          <w:p w:rsidR="008B0692" w:rsidRPr="008B0692" w:rsidRDefault="008B0692" w:rsidP="008B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8B0692" w:rsidRPr="008B0692" w:rsidRDefault="008B0692" w:rsidP="008B0692">
            <w:pPr>
              <w:spacing w:before="98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697" w:type="dxa"/>
          </w:tcPr>
          <w:p w:rsidR="008B0692" w:rsidRPr="00224093" w:rsidRDefault="008B0692" w:rsidP="008B0692">
            <w:pPr>
              <w:spacing w:before="9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8B0692" w:rsidRPr="00224093" w:rsidRDefault="008B0692" w:rsidP="008B0692">
            <w:pPr>
              <w:spacing w:before="98"/>
              <w:ind w:right="2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</w:tcPr>
          <w:p w:rsidR="008B0692" w:rsidRPr="00224093" w:rsidRDefault="008B0692" w:rsidP="008B0692">
            <w:pPr>
              <w:spacing w:before="98"/>
              <w:ind w:left="146" w:right="1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224093" w:rsidRPr="00224093" w:rsidTr="00243CE1">
        <w:trPr>
          <w:trHeight w:val="412"/>
        </w:trPr>
        <w:tc>
          <w:tcPr>
            <w:tcW w:w="1906" w:type="dxa"/>
            <w:vMerge/>
            <w:tcBorders>
              <w:top w:val="nil"/>
            </w:tcBorders>
          </w:tcPr>
          <w:p w:rsidR="008B0692" w:rsidRPr="008B0692" w:rsidRDefault="008B0692" w:rsidP="008B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8B0692" w:rsidRPr="008B0692" w:rsidRDefault="008B0692" w:rsidP="008B0692">
            <w:pPr>
              <w:spacing w:before="98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Домоводство</w:t>
            </w:r>
            <w:proofErr w:type="spellEnd"/>
          </w:p>
        </w:tc>
        <w:tc>
          <w:tcPr>
            <w:tcW w:w="697" w:type="dxa"/>
          </w:tcPr>
          <w:p w:rsidR="008B0692" w:rsidRPr="00224093" w:rsidRDefault="008B0692" w:rsidP="008B0692">
            <w:pPr>
              <w:spacing w:before="98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8B0692" w:rsidRPr="00224093" w:rsidRDefault="008B0692" w:rsidP="008B0692">
            <w:pPr>
              <w:spacing w:before="98"/>
              <w:ind w:right="2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8B0692" w:rsidRPr="00224093" w:rsidRDefault="008B0692" w:rsidP="008B0692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24093" w:rsidRPr="00224093" w:rsidTr="00243CE1">
        <w:trPr>
          <w:trHeight w:val="616"/>
        </w:trPr>
        <w:tc>
          <w:tcPr>
            <w:tcW w:w="1906" w:type="dxa"/>
            <w:vMerge/>
            <w:tcBorders>
              <w:top w:val="nil"/>
            </w:tcBorders>
          </w:tcPr>
          <w:p w:rsidR="008B0692" w:rsidRPr="008B0692" w:rsidRDefault="008B0692" w:rsidP="008B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8B0692" w:rsidRPr="008B0692" w:rsidRDefault="008B0692" w:rsidP="008B0692">
            <w:pPr>
              <w:spacing w:before="95"/>
              <w:ind w:left="59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Окружающий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697" w:type="dxa"/>
          </w:tcPr>
          <w:p w:rsidR="008B0692" w:rsidRPr="00224093" w:rsidRDefault="008B0692" w:rsidP="008B0692">
            <w:pPr>
              <w:spacing w:before="95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5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8B0692" w:rsidRPr="00224093" w:rsidRDefault="008B0692" w:rsidP="008B0692">
            <w:pPr>
              <w:spacing w:before="95"/>
              <w:ind w:right="2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5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8B0692" w:rsidRPr="00224093" w:rsidRDefault="008B0692" w:rsidP="008B0692">
            <w:pPr>
              <w:spacing w:before="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24093" w:rsidRPr="00224093" w:rsidTr="00243CE1">
        <w:trPr>
          <w:trHeight w:val="412"/>
        </w:trPr>
        <w:tc>
          <w:tcPr>
            <w:tcW w:w="1906" w:type="dxa"/>
            <w:vMerge w:val="restart"/>
          </w:tcPr>
          <w:p w:rsidR="008B0692" w:rsidRPr="008B0692" w:rsidRDefault="008B0692" w:rsidP="008B0692">
            <w:pPr>
              <w:spacing w:before="98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339" w:type="dxa"/>
          </w:tcPr>
          <w:p w:rsidR="008B0692" w:rsidRPr="008B0692" w:rsidRDefault="008B0692" w:rsidP="008B0692">
            <w:pPr>
              <w:spacing w:before="98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06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</w:p>
        </w:tc>
        <w:tc>
          <w:tcPr>
            <w:tcW w:w="697" w:type="dxa"/>
          </w:tcPr>
          <w:p w:rsidR="008B0692" w:rsidRPr="00224093" w:rsidRDefault="008B0692" w:rsidP="008B0692">
            <w:pPr>
              <w:spacing w:before="9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8B0692" w:rsidRPr="00224093" w:rsidRDefault="008B0692" w:rsidP="008B0692">
            <w:pPr>
              <w:spacing w:before="98"/>
              <w:ind w:right="2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8B0692" w:rsidRPr="00224093" w:rsidRDefault="008B0692" w:rsidP="008B0692">
            <w:pPr>
              <w:spacing w:before="98"/>
              <w:ind w:left="146" w:right="1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24093" w:rsidRPr="00224093" w:rsidTr="00243CE1">
        <w:trPr>
          <w:trHeight w:val="616"/>
        </w:trPr>
        <w:tc>
          <w:tcPr>
            <w:tcW w:w="1906" w:type="dxa"/>
            <w:vMerge/>
            <w:tcBorders>
              <w:top w:val="nil"/>
            </w:tcBorders>
          </w:tcPr>
          <w:p w:rsidR="008B0692" w:rsidRPr="008B0692" w:rsidRDefault="008B0692" w:rsidP="008B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8B0692" w:rsidRPr="008B0692" w:rsidRDefault="008B0692" w:rsidP="008B0692">
            <w:pPr>
              <w:spacing w:before="95"/>
              <w:ind w:left="59" w:right="8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Изобразительная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97" w:type="dxa"/>
          </w:tcPr>
          <w:p w:rsidR="008B0692" w:rsidRPr="00224093" w:rsidRDefault="008B0692" w:rsidP="008B0692">
            <w:pPr>
              <w:spacing w:before="95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5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8B0692" w:rsidRPr="00224093" w:rsidRDefault="008B0692" w:rsidP="008B0692">
            <w:pPr>
              <w:spacing w:before="95"/>
              <w:ind w:right="2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5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8B0692" w:rsidRPr="00224093" w:rsidRDefault="008B0692" w:rsidP="008B0692">
            <w:pPr>
              <w:spacing w:before="95"/>
              <w:ind w:left="146" w:right="1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24093" w:rsidRPr="00224093" w:rsidTr="00243CE1">
        <w:trPr>
          <w:trHeight w:val="412"/>
        </w:trPr>
        <w:tc>
          <w:tcPr>
            <w:tcW w:w="1906" w:type="dxa"/>
          </w:tcPr>
          <w:p w:rsidR="008B0692" w:rsidRPr="008B0692" w:rsidRDefault="008B0692" w:rsidP="008B0692">
            <w:pPr>
              <w:spacing w:before="98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339" w:type="dxa"/>
          </w:tcPr>
          <w:p w:rsidR="008B0692" w:rsidRPr="008B0692" w:rsidRDefault="008B0692" w:rsidP="008B0692">
            <w:pPr>
              <w:spacing w:before="98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Адаптивная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</w:p>
        </w:tc>
        <w:tc>
          <w:tcPr>
            <w:tcW w:w="697" w:type="dxa"/>
          </w:tcPr>
          <w:p w:rsidR="008B0692" w:rsidRPr="00224093" w:rsidRDefault="008B0692" w:rsidP="008B0692">
            <w:pPr>
              <w:spacing w:before="9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8B0692" w:rsidRPr="00224093" w:rsidRDefault="008B0692" w:rsidP="008B0692">
            <w:pPr>
              <w:spacing w:before="98"/>
              <w:ind w:right="2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8B0692" w:rsidRPr="00224093" w:rsidRDefault="008B0692" w:rsidP="008B0692">
            <w:pPr>
              <w:spacing w:before="98"/>
              <w:ind w:left="146" w:right="1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24093" w:rsidRPr="00224093" w:rsidTr="00243CE1">
        <w:trPr>
          <w:trHeight w:val="410"/>
        </w:trPr>
        <w:tc>
          <w:tcPr>
            <w:tcW w:w="1906" w:type="dxa"/>
          </w:tcPr>
          <w:p w:rsidR="008B0692" w:rsidRPr="008B0692" w:rsidRDefault="008B0692" w:rsidP="008B0692">
            <w:pPr>
              <w:spacing w:before="98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3339" w:type="dxa"/>
          </w:tcPr>
          <w:p w:rsidR="008B0692" w:rsidRPr="008B0692" w:rsidRDefault="008B0692" w:rsidP="008B0692">
            <w:pPr>
              <w:spacing w:before="98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Профильный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697" w:type="dxa"/>
          </w:tcPr>
          <w:p w:rsidR="008B0692" w:rsidRPr="00224093" w:rsidRDefault="008B0692" w:rsidP="008B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8B0692" w:rsidRPr="00224093" w:rsidRDefault="008B0692" w:rsidP="008B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8B0692" w:rsidRPr="00224093" w:rsidRDefault="008B0692" w:rsidP="008B0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8B0692" w:rsidRPr="00224093" w:rsidRDefault="008B0692" w:rsidP="008B0692">
            <w:pPr>
              <w:spacing w:before="98"/>
              <w:ind w:right="2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</w:tcPr>
          <w:p w:rsidR="008B0692" w:rsidRPr="00224093" w:rsidRDefault="008B0692" w:rsidP="008B0692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24093" w:rsidRPr="00224093" w:rsidTr="00243CE1">
        <w:trPr>
          <w:trHeight w:val="412"/>
        </w:trPr>
        <w:tc>
          <w:tcPr>
            <w:tcW w:w="5245" w:type="dxa"/>
            <w:gridSpan w:val="2"/>
          </w:tcPr>
          <w:p w:rsidR="008B0692" w:rsidRPr="008B0692" w:rsidRDefault="008B0692" w:rsidP="008B0692">
            <w:pPr>
              <w:spacing w:before="103"/>
              <w:ind w:left="6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697" w:type="dxa"/>
          </w:tcPr>
          <w:p w:rsidR="008B0692" w:rsidRPr="00224093" w:rsidRDefault="008B0692" w:rsidP="008B0692">
            <w:pPr>
              <w:spacing w:before="103"/>
              <w:ind w:left="112" w:right="1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103"/>
              <w:ind w:left="109" w:right="1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103"/>
              <w:ind w:left="2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103"/>
              <w:ind w:left="107" w:right="1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95" w:type="dxa"/>
          </w:tcPr>
          <w:p w:rsidR="008B0692" w:rsidRPr="00224093" w:rsidRDefault="008B0692" w:rsidP="008B0692">
            <w:pPr>
              <w:spacing w:before="103"/>
              <w:ind w:right="24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103"/>
              <w:ind w:left="2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88" w:type="dxa"/>
          </w:tcPr>
          <w:p w:rsidR="008B0692" w:rsidRPr="00224093" w:rsidRDefault="008B0692" w:rsidP="008B0692">
            <w:pPr>
              <w:spacing w:before="103"/>
              <w:ind w:left="146" w:right="1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224093" w:rsidRPr="00224093" w:rsidTr="00243CE1">
        <w:trPr>
          <w:trHeight w:val="616"/>
        </w:trPr>
        <w:tc>
          <w:tcPr>
            <w:tcW w:w="5245" w:type="dxa"/>
            <w:gridSpan w:val="2"/>
          </w:tcPr>
          <w:p w:rsidR="008B0692" w:rsidRPr="008B0692" w:rsidRDefault="008B0692" w:rsidP="008B0692">
            <w:pPr>
              <w:spacing w:before="100"/>
              <w:ind w:left="62" w:right="12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0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Часть,</w:t>
            </w:r>
            <w:r w:rsidRPr="008B0692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8B0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формируемая</w:t>
            </w:r>
            <w:r w:rsidRPr="008B069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B0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участниками</w:t>
            </w:r>
            <w:r w:rsidRPr="008B0692">
              <w:rPr>
                <w:rFonts w:ascii="Times New Roman" w:eastAsia="Times New Roman" w:hAnsi="Times New Roman" w:cs="Times New Roman"/>
                <w:b/>
                <w:spacing w:val="-42"/>
                <w:sz w:val="24"/>
                <w:szCs w:val="24"/>
                <w:lang w:val="ru-RU"/>
              </w:rPr>
              <w:t xml:space="preserve"> </w:t>
            </w:r>
            <w:r w:rsidRPr="008B0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образовательных</w:t>
            </w:r>
            <w:r w:rsidRPr="008B069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8B0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697" w:type="dxa"/>
          </w:tcPr>
          <w:p w:rsidR="008B0692" w:rsidRPr="00224093" w:rsidRDefault="008B0692" w:rsidP="008B0692">
            <w:pPr>
              <w:spacing w:before="100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100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100"/>
              <w:ind w:left="2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8B0692" w:rsidRPr="00224093" w:rsidRDefault="008B0692" w:rsidP="008B0692">
            <w:pPr>
              <w:spacing w:before="100"/>
              <w:ind w:right="3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100"/>
              <w:ind w:left="3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788" w:type="dxa"/>
          </w:tcPr>
          <w:p w:rsidR="008B0692" w:rsidRPr="00224093" w:rsidRDefault="008B0692" w:rsidP="008B0692">
            <w:pPr>
              <w:spacing w:before="100"/>
              <w:ind w:left="146" w:right="1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24093" w:rsidRPr="00224093" w:rsidTr="00243CE1">
        <w:trPr>
          <w:trHeight w:val="618"/>
        </w:trPr>
        <w:tc>
          <w:tcPr>
            <w:tcW w:w="5245" w:type="dxa"/>
            <w:gridSpan w:val="2"/>
          </w:tcPr>
          <w:p w:rsidR="008B0692" w:rsidRPr="008B0692" w:rsidRDefault="008B0692" w:rsidP="008B0692">
            <w:pPr>
              <w:spacing w:before="103"/>
              <w:ind w:left="62" w:right="5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8B0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коррекционные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курсы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697" w:type="dxa"/>
          </w:tcPr>
          <w:p w:rsidR="008B0692" w:rsidRPr="00224093" w:rsidRDefault="008B0692" w:rsidP="008B0692">
            <w:pPr>
              <w:spacing w:before="103"/>
              <w:ind w:left="112" w:right="1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103"/>
              <w:ind w:left="109" w:right="1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103"/>
              <w:ind w:left="2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103"/>
              <w:ind w:left="107" w:right="1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5" w:type="dxa"/>
          </w:tcPr>
          <w:p w:rsidR="008B0692" w:rsidRPr="00224093" w:rsidRDefault="008B0692" w:rsidP="008B0692">
            <w:pPr>
              <w:spacing w:before="103"/>
              <w:ind w:right="24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103"/>
              <w:ind w:left="2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8B0692" w:rsidRPr="00224093" w:rsidRDefault="008B0692" w:rsidP="008B0692">
            <w:pPr>
              <w:spacing w:before="103"/>
              <w:ind w:left="146" w:right="1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224093" w:rsidRPr="00224093" w:rsidTr="00243CE1">
        <w:trPr>
          <w:trHeight w:val="618"/>
        </w:trPr>
        <w:tc>
          <w:tcPr>
            <w:tcW w:w="5245" w:type="dxa"/>
            <w:gridSpan w:val="2"/>
          </w:tcPr>
          <w:p w:rsidR="008B0692" w:rsidRPr="008B0692" w:rsidRDefault="008B0692" w:rsidP="008B0692">
            <w:pPr>
              <w:spacing w:before="98"/>
              <w:ind w:left="62" w:right="6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Эмоциональное и коммуникативно-речевое</w:t>
            </w:r>
            <w:r w:rsidRPr="008B0692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</w:t>
            </w:r>
          </w:p>
        </w:tc>
        <w:tc>
          <w:tcPr>
            <w:tcW w:w="697" w:type="dxa"/>
          </w:tcPr>
          <w:p w:rsidR="008B0692" w:rsidRPr="00224093" w:rsidRDefault="008B0692" w:rsidP="008B0692">
            <w:pPr>
              <w:spacing w:before="9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8B0692" w:rsidRPr="00224093" w:rsidRDefault="008B0692" w:rsidP="008B0692">
            <w:pPr>
              <w:spacing w:before="98"/>
              <w:ind w:right="2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8B0692" w:rsidRPr="00224093" w:rsidRDefault="008B0692" w:rsidP="008B0692">
            <w:pPr>
              <w:spacing w:before="98"/>
              <w:ind w:left="146" w:right="1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24093" w:rsidRPr="00224093" w:rsidTr="00243CE1">
        <w:trPr>
          <w:trHeight w:val="409"/>
        </w:trPr>
        <w:tc>
          <w:tcPr>
            <w:tcW w:w="5245" w:type="dxa"/>
            <w:gridSpan w:val="2"/>
          </w:tcPr>
          <w:p w:rsidR="008B0692" w:rsidRPr="008B0692" w:rsidRDefault="008B0692" w:rsidP="008B0692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Сенсорное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697" w:type="dxa"/>
          </w:tcPr>
          <w:p w:rsidR="008B0692" w:rsidRPr="00224093" w:rsidRDefault="008B0692" w:rsidP="008B0692">
            <w:pPr>
              <w:spacing w:before="95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5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8B0692" w:rsidRPr="00224093" w:rsidRDefault="008B0692" w:rsidP="008B0692">
            <w:pPr>
              <w:spacing w:before="95"/>
              <w:ind w:right="2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5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8B0692" w:rsidRPr="00224093" w:rsidRDefault="008B0692" w:rsidP="008B0692">
            <w:pPr>
              <w:spacing w:before="95"/>
              <w:ind w:left="146" w:right="1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24093" w:rsidRPr="00224093" w:rsidTr="00243CE1">
        <w:trPr>
          <w:trHeight w:val="412"/>
        </w:trPr>
        <w:tc>
          <w:tcPr>
            <w:tcW w:w="5245" w:type="dxa"/>
            <w:gridSpan w:val="2"/>
          </w:tcPr>
          <w:p w:rsidR="008B0692" w:rsidRPr="008B0692" w:rsidRDefault="008B0692" w:rsidP="008B0692">
            <w:pPr>
              <w:spacing w:before="98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Предметно-практические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697" w:type="dxa"/>
          </w:tcPr>
          <w:p w:rsidR="008B0692" w:rsidRPr="00224093" w:rsidRDefault="008B0692" w:rsidP="008B0692">
            <w:pPr>
              <w:spacing w:before="9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8B0692" w:rsidRPr="00224093" w:rsidRDefault="008B0692" w:rsidP="008B0692">
            <w:pPr>
              <w:spacing w:before="98"/>
              <w:ind w:right="2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8B0692" w:rsidRPr="00224093" w:rsidRDefault="008B0692" w:rsidP="008B0692">
            <w:pPr>
              <w:spacing w:before="98"/>
              <w:ind w:left="146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4093" w:rsidRPr="00224093" w:rsidTr="00243CE1">
        <w:trPr>
          <w:trHeight w:val="410"/>
        </w:trPr>
        <w:tc>
          <w:tcPr>
            <w:tcW w:w="5245" w:type="dxa"/>
            <w:gridSpan w:val="2"/>
          </w:tcPr>
          <w:p w:rsidR="008B0692" w:rsidRPr="008B0692" w:rsidRDefault="008B0692" w:rsidP="008B0692">
            <w:pPr>
              <w:spacing w:before="98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Коррекционно-развивающие</w:t>
            </w:r>
            <w:proofErr w:type="spellEnd"/>
            <w:r w:rsidRPr="008B069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B069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697" w:type="dxa"/>
          </w:tcPr>
          <w:p w:rsidR="008B0692" w:rsidRPr="00224093" w:rsidRDefault="008B0692" w:rsidP="008B0692">
            <w:pPr>
              <w:spacing w:before="9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8B0692" w:rsidRPr="00224093" w:rsidRDefault="008B0692" w:rsidP="008B0692">
            <w:pPr>
              <w:spacing w:before="98"/>
              <w:ind w:right="2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98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8B0692" w:rsidRPr="00224093" w:rsidRDefault="008B0692" w:rsidP="008B0692">
            <w:pPr>
              <w:spacing w:before="98"/>
              <w:ind w:left="146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4093" w:rsidRPr="00224093" w:rsidTr="00243CE1">
        <w:trPr>
          <w:trHeight w:val="412"/>
        </w:trPr>
        <w:tc>
          <w:tcPr>
            <w:tcW w:w="5245" w:type="dxa"/>
            <w:gridSpan w:val="2"/>
          </w:tcPr>
          <w:p w:rsidR="008B0692" w:rsidRPr="008B0692" w:rsidRDefault="008B0692" w:rsidP="008B0692">
            <w:pPr>
              <w:spacing w:before="103"/>
              <w:ind w:left="6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0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697" w:type="dxa"/>
          </w:tcPr>
          <w:p w:rsidR="008B0692" w:rsidRPr="00224093" w:rsidRDefault="008B0692" w:rsidP="008B0692">
            <w:pPr>
              <w:spacing w:before="103"/>
              <w:ind w:left="112" w:right="1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103"/>
              <w:ind w:left="109" w:right="1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103"/>
              <w:ind w:left="2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103"/>
              <w:ind w:left="107" w:right="1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95" w:type="dxa"/>
          </w:tcPr>
          <w:p w:rsidR="008B0692" w:rsidRPr="00224093" w:rsidRDefault="008B0692" w:rsidP="008B0692">
            <w:pPr>
              <w:spacing w:before="103"/>
              <w:ind w:right="24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94" w:type="dxa"/>
          </w:tcPr>
          <w:p w:rsidR="008B0692" w:rsidRPr="00224093" w:rsidRDefault="008B0692" w:rsidP="008B0692">
            <w:pPr>
              <w:spacing w:before="103"/>
              <w:ind w:left="2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88" w:type="dxa"/>
          </w:tcPr>
          <w:p w:rsidR="008B0692" w:rsidRPr="00224093" w:rsidRDefault="008B0692" w:rsidP="008B0692">
            <w:pPr>
              <w:spacing w:before="103"/>
              <w:ind w:left="146" w:right="1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192</w:t>
            </w:r>
          </w:p>
        </w:tc>
      </w:tr>
      <w:bookmarkEnd w:id="1"/>
    </w:tbl>
    <w:p w:rsidR="00AC1566" w:rsidRDefault="00AC1566"/>
    <w:sectPr w:rsidR="00AC1566" w:rsidSect="0071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1EEF"/>
    <w:multiLevelType w:val="hybridMultilevel"/>
    <w:tmpl w:val="D2E42288"/>
    <w:lvl w:ilvl="0" w:tplc="3F7E4562">
      <w:numFmt w:val="bullet"/>
      <w:lvlText w:val=""/>
      <w:lvlJc w:val="left"/>
      <w:pPr>
        <w:ind w:left="282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2102CA26">
      <w:numFmt w:val="bullet"/>
      <w:lvlText w:val="•"/>
      <w:lvlJc w:val="left"/>
      <w:pPr>
        <w:ind w:left="1301" w:hanging="257"/>
      </w:pPr>
      <w:rPr>
        <w:rFonts w:hint="default"/>
        <w:lang w:val="ru-RU" w:eastAsia="en-US" w:bidi="ar-SA"/>
      </w:rPr>
    </w:lvl>
    <w:lvl w:ilvl="2" w:tplc="90F6D63A">
      <w:numFmt w:val="bullet"/>
      <w:lvlText w:val="•"/>
      <w:lvlJc w:val="left"/>
      <w:pPr>
        <w:ind w:left="2322" w:hanging="257"/>
      </w:pPr>
      <w:rPr>
        <w:rFonts w:hint="default"/>
        <w:lang w:val="ru-RU" w:eastAsia="en-US" w:bidi="ar-SA"/>
      </w:rPr>
    </w:lvl>
    <w:lvl w:ilvl="3" w:tplc="F9DAB168">
      <w:numFmt w:val="bullet"/>
      <w:lvlText w:val="•"/>
      <w:lvlJc w:val="left"/>
      <w:pPr>
        <w:ind w:left="3344" w:hanging="257"/>
      </w:pPr>
      <w:rPr>
        <w:rFonts w:hint="default"/>
        <w:lang w:val="ru-RU" w:eastAsia="en-US" w:bidi="ar-SA"/>
      </w:rPr>
    </w:lvl>
    <w:lvl w:ilvl="4" w:tplc="78CCB848">
      <w:numFmt w:val="bullet"/>
      <w:lvlText w:val="•"/>
      <w:lvlJc w:val="left"/>
      <w:pPr>
        <w:ind w:left="4365" w:hanging="257"/>
      </w:pPr>
      <w:rPr>
        <w:rFonts w:hint="default"/>
        <w:lang w:val="ru-RU" w:eastAsia="en-US" w:bidi="ar-SA"/>
      </w:rPr>
    </w:lvl>
    <w:lvl w:ilvl="5" w:tplc="3ED6F6E2">
      <w:numFmt w:val="bullet"/>
      <w:lvlText w:val="•"/>
      <w:lvlJc w:val="left"/>
      <w:pPr>
        <w:ind w:left="5387" w:hanging="257"/>
      </w:pPr>
      <w:rPr>
        <w:rFonts w:hint="default"/>
        <w:lang w:val="ru-RU" w:eastAsia="en-US" w:bidi="ar-SA"/>
      </w:rPr>
    </w:lvl>
    <w:lvl w:ilvl="6" w:tplc="01BE4DC0">
      <w:numFmt w:val="bullet"/>
      <w:lvlText w:val="•"/>
      <w:lvlJc w:val="left"/>
      <w:pPr>
        <w:ind w:left="6408" w:hanging="257"/>
      </w:pPr>
      <w:rPr>
        <w:rFonts w:hint="default"/>
        <w:lang w:val="ru-RU" w:eastAsia="en-US" w:bidi="ar-SA"/>
      </w:rPr>
    </w:lvl>
    <w:lvl w:ilvl="7" w:tplc="28A0F878">
      <w:numFmt w:val="bullet"/>
      <w:lvlText w:val="•"/>
      <w:lvlJc w:val="left"/>
      <w:pPr>
        <w:ind w:left="7429" w:hanging="257"/>
      </w:pPr>
      <w:rPr>
        <w:rFonts w:hint="default"/>
        <w:lang w:val="ru-RU" w:eastAsia="en-US" w:bidi="ar-SA"/>
      </w:rPr>
    </w:lvl>
    <w:lvl w:ilvl="8" w:tplc="B65EC042">
      <w:numFmt w:val="bullet"/>
      <w:lvlText w:val="•"/>
      <w:lvlJc w:val="left"/>
      <w:pPr>
        <w:ind w:left="8451" w:hanging="257"/>
      </w:pPr>
      <w:rPr>
        <w:rFonts w:hint="default"/>
        <w:lang w:val="ru-RU" w:eastAsia="en-US" w:bidi="ar-SA"/>
      </w:rPr>
    </w:lvl>
  </w:abstractNum>
  <w:abstractNum w:abstractNumId="1">
    <w:nsid w:val="4706069E"/>
    <w:multiLevelType w:val="hybridMultilevel"/>
    <w:tmpl w:val="339E9638"/>
    <w:lvl w:ilvl="0" w:tplc="8EF25ED2">
      <w:numFmt w:val="bullet"/>
      <w:lvlText w:val=""/>
      <w:lvlJc w:val="left"/>
      <w:pPr>
        <w:ind w:left="99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39829DD2">
      <w:numFmt w:val="bullet"/>
      <w:lvlText w:val="•"/>
      <w:lvlJc w:val="left"/>
      <w:pPr>
        <w:ind w:left="1949" w:hanging="708"/>
      </w:pPr>
      <w:rPr>
        <w:rFonts w:hint="default"/>
        <w:lang w:val="ru-RU" w:eastAsia="en-US" w:bidi="ar-SA"/>
      </w:rPr>
    </w:lvl>
    <w:lvl w:ilvl="2" w:tplc="FEE41ABE">
      <w:numFmt w:val="bullet"/>
      <w:lvlText w:val="•"/>
      <w:lvlJc w:val="left"/>
      <w:pPr>
        <w:ind w:left="2898" w:hanging="708"/>
      </w:pPr>
      <w:rPr>
        <w:rFonts w:hint="default"/>
        <w:lang w:val="ru-RU" w:eastAsia="en-US" w:bidi="ar-SA"/>
      </w:rPr>
    </w:lvl>
    <w:lvl w:ilvl="3" w:tplc="4D1ED1F8">
      <w:numFmt w:val="bullet"/>
      <w:lvlText w:val="•"/>
      <w:lvlJc w:val="left"/>
      <w:pPr>
        <w:ind w:left="3848" w:hanging="708"/>
      </w:pPr>
      <w:rPr>
        <w:rFonts w:hint="default"/>
        <w:lang w:val="ru-RU" w:eastAsia="en-US" w:bidi="ar-SA"/>
      </w:rPr>
    </w:lvl>
    <w:lvl w:ilvl="4" w:tplc="AB184582">
      <w:numFmt w:val="bullet"/>
      <w:lvlText w:val="•"/>
      <w:lvlJc w:val="left"/>
      <w:pPr>
        <w:ind w:left="4797" w:hanging="708"/>
      </w:pPr>
      <w:rPr>
        <w:rFonts w:hint="default"/>
        <w:lang w:val="ru-RU" w:eastAsia="en-US" w:bidi="ar-SA"/>
      </w:rPr>
    </w:lvl>
    <w:lvl w:ilvl="5" w:tplc="1ABE6846">
      <w:numFmt w:val="bullet"/>
      <w:lvlText w:val="•"/>
      <w:lvlJc w:val="left"/>
      <w:pPr>
        <w:ind w:left="5747" w:hanging="708"/>
      </w:pPr>
      <w:rPr>
        <w:rFonts w:hint="default"/>
        <w:lang w:val="ru-RU" w:eastAsia="en-US" w:bidi="ar-SA"/>
      </w:rPr>
    </w:lvl>
    <w:lvl w:ilvl="6" w:tplc="C25CC6A0">
      <w:numFmt w:val="bullet"/>
      <w:lvlText w:val="•"/>
      <w:lvlJc w:val="left"/>
      <w:pPr>
        <w:ind w:left="6696" w:hanging="708"/>
      </w:pPr>
      <w:rPr>
        <w:rFonts w:hint="default"/>
        <w:lang w:val="ru-RU" w:eastAsia="en-US" w:bidi="ar-SA"/>
      </w:rPr>
    </w:lvl>
    <w:lvl w:ilvl="7" w:tplc="A4D87DDC">
      <w:numFmt w:val="bullet"/>
      <w:lvlText w:val="•"/>
      <w:lvlJc w:val="left"/>
      <w:pPr>
        <w:ind w:left="7645" w:hanging="708"/>
      </w:pPr>
      <w:rPr>
        <w:rFonts w:hint="default"/>
        <w:lang w:val="ru-RU" w:eastAsia="en-US" w:bidi="ar-SA"/>
      </w:rPr>
    </w:lvl>
    <w:lvl w:ilvl="8" w:tplc="C2AA7B94">
      <w:numFmt w:val="bullet"/>
      <w:lvlText w:val="•"/>
      <w:lvlJc w:val="left"/>
      <w:pPr>
        <w:ind w:left="8595" w:hanging="708"/>
      </w:pPr>
      <w:rPr>
        <w:rFonts w:hint="default"/>
        <w:lang w:val="ru-RU" w:eastAsia="en-US" w:bidi="ar-SA"/>
      </w:rPr>
    </w:lvl>
  </w:abstractNum>
  <w:abstractNum w:abstractNumId="2">
    <w:nsid w:val="748F51C5"/>
    <w:multiLevelType w:val="multilevel"/>
    <w:tmpl w:val="DEC25C1C"/>
    <w:lvl w:ilvl="0">
      <w:start w:val="1"/>
      <w:numFmt w:val="decimal"/>
      <w:lvlText w:val="%1."/>
      <w:lvlJc w:val="left"/>
      <w:pPr>
        <w:ind w:left="297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9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3" w:hanging="1800"/>
      </w:pPr>
      <w:rPr>
        <w:rFonts w:hint="default"/>
      </w:rPr>
    </w:lvl>
  </w:abstractNum>
  <w:abstractNum w:abstractNumId="3">
    <w:nsid w:val="7D45195A"/>
    <w:multiLevelType w:val="hybridMultilevel"/>
    <w:tmpl w:val="900EDEBA"/>
    <w:lvl w:ilvl="0" w:tplc="21DEBE3E">
      <w:numFmt w:val="bullet"/>
      <w:lvlText w:val="-"/>
      <w:lvlJc w:val="left"/>
      <w:pPr>
        <w:ind w:left="4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3291C2">
      <w:numFmt w:val="bullet"/>
      <w:lvlText w:val="-"/>
      <w:lvlJc w:val="left"/>
      <w:pPr>
        <w:ind w:left="442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786CCA6">
      <w:numFmt w:val="bullet"/>
      <w:lvlText w:val="•"/>
      <w:lvlJc w:val="left"/>
      <w:pPr>
        <w:ind w:left="2373" w:hanging="228"/>
      </w:pPr>
      <w:rPr>
        <w:rFonts w:hint="default"/>
        <w:lang w:val="ru-RU" w:eastAsia="en-US" w:bidi="ar-SA"/>
      </w:rPr>
    </w:lvl>
    <w:lvl w:ilvl="3" w:tplc="9B8CF562">
      <w:numFmt w:val="bullet"/>
      <w:lvlText w:val="•"/>
      <w:lvlJc w:val="left"/>
      <w:pPr>
        <w:ind w:left="3339" w:hanging="228"/>
      </w:pPr>
      <w:rPr>
        <w:rFonts w:hint="default"/>
        <w:lang w:val="ru-RU" w:eastAsia="en-US" w:bidi="ar-SA"/>
      </w:rPr>
    </w:lvl>
    <w:lvl w:ilvl="4" w:tplc="489E5E02">
      <w:numFmt w:val="bullet"/>
      <w:lvlText w:val="•"/>
      <w:lvlJc w:val="left"/>
      <w:pPr>
        <w:ind w:left="4306" w:hanging="228"/>
      </w:pPr>
      <w:rPr>
        <w:rFonts w:hint="default"/>
        <w:lang w:val="ru-RU" w:eastAsia="en-US" w:bidi="ar-SA"/>
      </w:rPr>
    </w:lvl>
    <w:lvl w:ilvl="5" w:tplc="10FC18EA">
      <w:numFmt w:val="bullet"/>
      <w:lvlText w:val="•"/>
      <w:lvlJc w:val="left"/>
      <w:pPr>
        <w:ind w:left="5273" w:hanging="228"/>
      </w:pPr>
      <w:rPr>
        <w:rFonts w:hint="default"/>
        <w:lang w:val="ru-RU" w:eastAsia="en-US" w:bidi="ar-SA"/>
      </w:rPr>
    </w:lvl>
    <w:lvl w:ilvl="6" w:tplc="24540CE4">
      <w:numFmt w:val="bullet"/>
      <w:lvlText w:val="•"/>
      <w:lvlJc w:val="left"/>
      <w:pPr>
        <w:ind w:left="6239" w:hanging="228"/>
      </w:pPr>
      <w:rPr>
        <w:rFonts w:hint="default"/>
        <w:lang w:val="ru-RU" w:eastAsia="en-US" w:bidi="ar-SA"/>
      </w:rPr>
    </w:lvl>
    <w:lvl w:ilvl="7" w:tplc="D7CAF9AE">
      <w:numFmt w:val="bullet"/>
      <w:lvlText w:val="•"/>
      <w:lvlJc w:val="left"/>
      <w:pPr>
        <w:ind w:left="7206" w:hanging="228"/>
      </w:pPr>
      <w:rPr>
        <w:rFonts w:hint="default"/>
        <w:lang w:val="ru-RU" w:eastAsia="en-US" w:bidi="ar-SA"/>
      </w:rPr>
    </w:lvl>
    <w:lvl w:ilvl="8" w:tplc="34086060">
      <w:numFmt w:val="bullet"/>
      <w:lvlText w:val="•"/>
      <w:lvlJc w:val="left"/>
      <w:pPr>
        <w:ind w:left="8173" w:hanging="2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B5"/>
    <w:rsid w:val="000026B5"/>
    <w:rsid w:val="001B25FC"/>
    <w:rsid w:val="001F191C"/>
    <w:rsid w:val="00224093"/>
    <w:rsid w:val="00245275"/>
    <w:rsid w:val="00247B86"/>
    <w:rsid w:val="002B014D"/>
    <w:rsid w:val="002B2D97"/>
    <w:rsid w:val="00372601"/>
    <w:rsid w:val="00375B4C"/>
    <w:rsid w:val="003B48C4"/>
    <w:rsid w:val="003F69C9"/>
    <w:rsid w:val="004B5502"/>
    <w:rsid w:val="004E07A9"/>
    <w:rsid w:val="00564CB0"/>
    <w:rsid w:val="005C403C"/>
    <w:rsid w:val="00710AAD"/>
    <w:rsid w:val="007132F1"/>
    <w:rsid w:val="008B0692"/>
    <w:rsid w:val="008C39AA"/>
    <w:rsid w:val="009E4943"/>
    <w:rsid w:val="00A260A9"/>
    <w:rsid w:val="00A84281"/>
    <w:rsid w:val="00AC1566"/>
    <w:rsid w:val="00BA6ECB"/>
    <w:rsid w:val="00C00878"/>
    <w:rsid w:val="00C11CB8"/>
    <w:rsid w:val="00C82173"/>
    <w:rsid w:val="00D16456"/>
    <w:rsid w:val="00D45F60"/>
    <w:rsid w:val="00F13A8F"/>
    <w:rsid w:val="00F7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026B5"/>
    <w:pPr>
      <w:widowControl w:val="0"/>
      <w:autoSpaceDE w:val="0"/>
      <w:autoSpaceDN w:val="0"/>
      <w:spacing w:after="0" w:line="240" w:lineRule="auto"/>
      <w:ind w:left="41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26B5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026B5"/>
  </w:style>
  <w:style w:type="paragraph" w:styleId="a3">
    <w:name w:val="List Paragraph"/>
    <w:basedOn w:val="a"/>
    <w:uiPriority w:val="1"/>
    <w:qFormat/>
    <w:rsid w:val="000026B5"/>
    <w:pPr>
      <w:spacing w:after="0" w:line="259" w:lineRule="auto"/>
      <w:ind w:left="720"/>
      <w:contextualSpacing/>
    </w:pPr>
    <w:rPr>
      <w:rFonts w:ascii="Calibri" w:eastAsia="Calibri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026B5"/>
  </w:style>
  <w:style w:type="table" w:customStyle="1" w:styleId="TableNormal">
    <w:name w:val="Table Normal"/>
    <w:uiPriority w:val="2"/>
    <w:semiHidden/>
    <w:unhideWhenUsed/>
    <w:qFormat/>
    <w:rsid w:val="000026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026B5"/>
    <w:pPr>
      <w:widowControl w:val="0"/>
      <w:autoSpaceDE w:val="0"/>
      <w:autoSpaceDN w:val="0"/>
      <w:spacing w:after="0" w:line="240" w:lineRule="auto"/>
      <w:ind w:left="4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026B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026B5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26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26B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026B5"/>
    <w:pPr>
      <w:widowControl w:val="0"/>
      <w:autoSpaceDE w:val="0"/>
      <w:autoSpaceDN w:val="0"/>
      <w:spacing w:after="0" w:line="240" w:lineRule="auto"/>
      <w:ind w:left="41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26B5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026B5"/>
  </w:style>
  <w:style w:type="paragraph" w:styleId="a3">
    <w:name w:val="List Paragraph"/>
    <w:basedOn w:val="a"/>
    <w:uiPriority w:val="1"/>
    <w:qFormat/>
    <w:rsid w:val="000026B5"/>
    <w:pPr>
      <w:spacing w:after="0" w:line="259" w:lineRule="auto"/>
      <w:ind w:left="720"/>
      <w:contextualSpacing/>
    </w:pPr>
    <w:rPr>
      <w:rFonts w:ascii="Calibri" w:eastAsia="Calibri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026B5"/>
  </w:style>
  <w:style w:type="table" w:customStyle="1" w:styleId="TableNormal">
    <w:name w:val="Table Normal"/>
    <w:uiPriority w:val="2"/>
    <w:semiHidden/>
    <w:unhideWhenUsed/>
    <w:qFormat/>
    <w:rsid w:val="000026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026B5"/>
    <w:pPr>
      <w:widowControl w:val="0"/>
      <w:autoSpaceDE w:val="0"/>
      <w:autoSpaceDN w:val="0"/>
      <w:spacing w:after="0" w:line="240" w:lineRule="auto"/>
      <w:ind w:left="4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026B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026B5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26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26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3235</Words>
  <Characters>18445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2</cp:revision>
  <dcterms:created xsi:type="dcterms:W3CDTF">2025-10-06T11:36:00Z</dcterms:created>
  <dcterms:modified xsi:type="dcterms:W3CDTF">2025-10-06T11:36:00Z</dcterms:modified>
</cp:coreProperties>
</file>