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C1" w:rsidRDefault="00843257" w:rsidP="00843257">
      <w:pPr>
        <w:rPr>
          <w:rFonts w:ascii="Times New Roman" w:hAnsi="Times New Roman" w:cs="Times New Roman"/>
          <w:b/>
          <w:sz w:val="24"/>
          <w:szCs w:val="24"/>
        </w:rPr>
      </w:pPr>
      <w:r w:rsidRPr="00843257">
        <w:rPr>
          <w:rFonts w:ascii="Times New Roman" w:hAnsi="Times New Roman" w:cs="Times New Roman"/>
          <w:b/>
          <w:sz w:val="24"/>
          <w:szCs w:val="24"/>
        </w:rPr>
        <w:t>Аннотация к рабочей пр</w:t>
      </w:r>
      <w:r>
        <w:rPr>
          <w:rFonts w:ascii="Times New Roman" w:hAnsi="Times New Roman" w:cs="Times New Roman"/>
          <w:b/>
          <w:sz w:val="24"/>
          <w:szCs w:val="24"/>
        </w:rPr>
        <w:t xml:space="preserve">ограмме внеурочной деятельности </w:t>
      </w:r>
      <w:r w:rsidRPr="00843257">
        <w:rPr>
          <w:rFonts w:ascii="Times New Roman" w:hAnsi="Times New Roman" w:cs="Times New Roman"/>
          <w:b/>
          <w:sz w:val="24"/>
          <w:szCs w:val="24"/>
        </w:rPr>
        <w:t>«Здоровое питание»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843"/>
        <w:gridCol w:w="9356"/>
      </w:tblGrid>
      <w:tr w:rsidR="003F07C1" w:rsidTr="000F10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C1" w:rsidRDefault="003F07C1" w:rsidP="000F1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C1" w:rsidRDefault="003F07C1" w:rsidP="000F1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3F07C1" w:rsidTr="000F1059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C1" w:rsidRDefault="003F07C1" w:rsidP="000F1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«Школа России»</w:t>
            </w:r>
          </w:p>
        </w:tc>
      </w:tr>
      <w:tr w:rsidR="003F07C1" w:rsidTr="000F10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27"/>
            </w:tblGrid>
            <w:tr w:rsidR="003F07C1" w:rsidTr="000F1059">
              <w:trPr>
                <w:trHeight w:val="4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07C1" w:rsidRPr="00E662FE" w:rsidRDefault="003F07C1" w:rsidP="000F1059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Рабочая программа кружка </w:t>
                  </w:r>
                  <w:r w:rsidRPr="008432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«Здоровое питание»</w:t>
                  </w:r>
                </w:p>
                <w:p w:rsidR="003F07C1" w:rsidRDefault="003F07C1" w:rsidP="000F10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3F07C1" w:rsidRDefault="003F07C1" w:rsidP="000F10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1-4 класс</w:t>
                  </w:r>
                </w:p>
              </w:tc>
            </w:tr>
          </w:tbl>
          <w:p w:rsidR="003F07C1" w:rsidRDefault="003F07C1" w:rsidP="000F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C1" w:rsidRPr="00843257" w:rsidRDefault="003F07C1" w:rsidP="003F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1.Рабочая программа внеурочной деятельности «Здоровое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составлена в соответствии требованиями Федерального государственного образовательного стандарта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чального общего образования. На </w:t>
            </w: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основании Приказа Министерства просвещения Российской Федерации от 31.05.2021 № 286 «Об утверждени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федерального государственного </w:t>
            </w: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образовательного стандарта начального общего образования». (Зарегистрирован 05.07.2021 № 64100).</w:t>
            </w:r>
          </w:p>
          <w:p w:rsidR="003F07C1" w:rsidRPr="00843257" w:rsidRDefault="003F07C1" w:rsidP="003F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 xml:space="preserve">2.Основной образовательной программой начального общего образования </w:t>
            </w:r>
          </w:p>
          <w:p w:rsidR="003F07C1" w:rsidRPr="00843257" w:rsidRDefault="003F07C1" w:rsidP="003F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Безруких М.М., Филипповой Т.А., Макеевой А.Г. «Разговор о правильном питании»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7C1" w:rsidRPr="00843257" w:rsidRDefault="003F07C1" w:rsidP="003F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57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курса:</w:t>
            </w: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детей основ культуры питания как одной из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здорового образа жизни, со</w:t>
            </w: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здание условий для формирования представлений о том, какие продукты наиболее полезны и необходимы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ловеку каждый день, об основных </w:t>
            </w: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принципах гигиены питания, о связи рациона питания и образа жизни, о высококалорийных продуктах питания. 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представление о необходимости </w:t>
            </w: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и важности регулярного питания и соблюдение режима питания.</w:t>
            </w:r>
          </w:p>
          <w:p w:rsidR="003F07C1" w:rsidRPr="00843257" w:rsidRDefault="003F07C1" w:rsidP="003F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25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F07C1" w:rsidRPr="00843257" w:rsidRDefault="003F07C1" w:rsidP="003F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• формирование и развитие представления детей о здоровье, как одной из важнейших человеческих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ностей, формирование готовности </w:t>
            </w: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заботиться и укреплять собственное здоровье;</w:t>
            </w:r>
          </w:p>
          <w:p w:rsidR="003F07C1" w:rsidRPr="00843257" w:rsidRDefault="003F07C1" w:rsidP="003F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• формирование у школьников знаний о правилах рационального питания, их роли в сохранении и укреплен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здоровья, а также готовности </w:t>
            </w: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соблюдать эти правила;</w:t>
            </w:r>
          </w:p>
          <w:p w:rsidR="003F07C1" w:rsidRPr="00843257" w:rsidRDefault="003F07C1" w:rsidP="003F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• освоение детьми и подростками практических навыков рационального питания;</w:t>
            </w:r>
          </w:p>
          <w:p w:rsidR="003F07C1" w:rsidRPr="00843257" w:rsidRDefault="003F07C1" w:rsidP="003F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• формирование представления о социокультурных аспектах питания как составляющей общей культуры человека;</w:t>
            </w:r>
          </w:p>
          <w:p w:rsidR="003F07C1" w:rsidRPr="00843257" w:rsidRDefault="003F07C1" w:rsidP="003F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• информирование детей и подростков о народных традициях, связанных с питанием и здоровьем, расширени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знаний об истории и традициях </w:t>
            </w: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своего народа, формирование чувства уважения к культуре своего народа и культуре и традициям других народов;</w:t>
            </w:r>
          </w:p>
          <w:p w:rsidR="003F07C1" w:rsidRPr="00843257" w:rsidRDefault="003F07C1" w:rsidP="003F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• развитие творческих способностей и кругозора у детей и подростков, их интересов и познавательной деятельности;</w:t>
            </w:r>
          </w:p>
          <w:p w:rsidR="003F07C1" w:rsidRPr="00843257" w:rsidRDefault="003F07C1" w:rsidP="003F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• развитие коммуникативных навыков у детей и подростков, умения эффективно взаимодействовать со свер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стниками и взрослыми в процессе </w:t>
            </w: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решения проблемы;</w:t>
            </w:r>
          </w:p>
          <w:p w:rsidR="003F07C1" w:rsidRPr="00843257" w:rsidRDefault="003F07C1" w:rsidP="003F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• просвещение родителей в вопросах организации рационального питания детей и подростков.</w:t>
            </w:r>
          </w:p>
          <w:p w:rsidR="003F07C1" w:rsidRPr="00843257" w:rsidRDefault="003F07C1" w:rsidP="003F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Учебный курс предназначен для обучающихся 1–4-х классов; рассчитан на 1 час в неделю.</w:t>
            </w:r>
          </w:p>
          <w:p w:rsidR="003F07C1" w:rsidRDefault="003F07C1" w:rsidP="003F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Количество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257">
              <w:rPr>
                <w:rFonts w:ascii="Times New Roman" w:hAnsi="Times New Roman" w:cs="Times New Roman"/>
                <w:sz w:val="24"/>
                <w:szCs w:val="24"/>
              </w:rPr>
              <w:t>1 час в неделю в 1 классе, 33 часа в год,1 час в неделю во 2, 3, 4 классе, по 34 часов в год, всего 135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7C1" w:rsidRPr="007C2A11" w:rsidRDefault="003F07C1" w:rsidP="003F07C1">
            <w:pPr>
              <w:pStyle w:val="a4"/>
              <w:shd w:val="clear" w:color="auto" w:fill="FFFFFF"/>
              <w:rPr>
                <w:b/>
                <w:color w:val="000000"/>
              </w:rPr>
            </w:pPr>
            <w:r w:rsidRPr="00E662FE">
              <w:rPr>
                <w:b/>
                <w:color w:val="000000"/>
              </w:rPr>
              <w:t>Учебный материал:</w:t>
            </w:r>
            <w:r>
              <w:rPr>
                <w:b/>
                <w:color w:val="000000"/>
              </w:rPr>
              <w:t xml:space="preserve"> </w:t>
            </w:r>
            <w:r w:rsidRPr="00E662FE">
              <w:rPr>
                <w:color w:val="000000"/>
              </w:rPr>
              <w:t xml:space="preserve">Рабочие тетради Разговор о правильном питании М.М. Безруких, Т.А. Филиппова, А.Г. </w:t>
            </w:r>
            <w:proofErr w:type="gramStart"/>
            <w:r w:rsidRPr="00E662FE">
              <w:rPr>
                <w:color w:val="000000"/>
              </w:rPr>
              <w:t>Макеева.-</w:t>
            </w:r>
            <w:proofErr w:type="gramEnd"/>
            <w:r w:rsidRPr="00E662FE">
              <w:rPr>
                <w:color w:val="000000"/>
              </w:rPr>
              <w:t xml:space="preserve"> М.: ОЛМА Медиа Групп, 2011;</w:t>
            </w:r>
          </w:p>
          <w:p w:rsidR="003F07C1" w:rsidRDefault="003F07C1" w:rsidP="000F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7C1" w:rsidRDefault="003F07C1" w:rsidP="003F07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07C1" w:rsidRDefault="003F07C1" w:rsidP="003F07C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F07C1" w:rsidRDefault="003F07C1" w:rsidP="003F07C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F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9D"/>
    <w:rsid w:val="00383BD4"/>
    <w:rsid w:val="003F07C1"/>
    <w:rsid w:val="007C2A11"/>
    <w:rsid w:val="00843257"/>
    <w:rsid w:val="00A97A9D"/>
    <w:rsid w:val="00C63467"/>
    <w:rsid w:val="00E662FE"/>
    <w:rsid w:val="00E7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23777-A228-4808-8E8A-BB2E5A93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E6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nhideWhenUsed/>
    <w:rsid w:val="00E6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locked/>
    <w:rsid w:val="00E662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link w:val="1"/>
    <w:qFormat/>
    <w:rsid w:val="00E662FE"/>
    <w:rPr>
      <w:i/>
      <w:color w:val="404040" w:themeColor="text1" w:themeTint="BF"/>
    </w:rPr>
  </w:style>
  <w:style w:type="paragraph" w:customStyle="1" w:styleId="1">
    <w:name w:val="Слабое выделение1"/>
    <w:basedOn w:val="a"/>
    <w:link w:val="a6"/>
    <w:rsid w:val="00E662FE"/>
    <w:pPr>
      <w:spacing w:line="264" w:lineRule="auto"/>
    </w:pPr>
    <w:rPr>
      <w:i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2023-09-24T20:43:00Z</dcterms:created>
  <dcterms:modified xsi:type="dcterms:W3CDTF">2023-09-25T21:12:00Z</dcterms:modified>
</cp:coreProperties>
</file>